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46D3" w14:textId="0B2AD26D" w:rsidR="00EA5333" w:rsidRDefault="00941D8E" w:rsidP="00EA5333">
      <w:pPr>
        <w:spacing w:after="0" w:line="240" w:lineRule="auto"/>
        <w:rPr>
          <w:rFonts w:ascii="Arial" w:hAnsi="Arial" w:cs="Arial"/>
          <w:sz w:val="24"/>
          <w:szCs w:val="24"/>
        </w:rPr>
      </w:pPr>
      <w:r w:rsidRPr="00283342">
        <w:rPr>
          <w:rFonts w:ascii="Arial" w:eastAsia="Times New Roman" w:hAnsi="Arial" w:cs="Arial"/>
          <w:noProof/>
          <w:sz w:val="24"/>
          <w:szCs w:val="24"/>
          <w:lang w:eastAsia="en-GB"/>
        </w:rPr>
        <w:drawing>
          <wp:anchor distT="0" distB="0" distL="114300" distR="114300" simplePos="0" relativeHeight="251661312" behindDoc="0" locked="0" layoutInCell="1" allowOverlap="1" wp14:anchorId="1D0299FD" wp14:editId="5EB7611B">
            <wp:simplePos x="0" y="0"/>
            <wp:positionH relativeFrom="column">
              <wp:posOffset>5601335</wp:posOffset>
            </wp:positionH>
            <wp:positionV relativeFrom="paragraph">
              <wp:posOffset>-4921</wp:posOffset>
            </wp:positionV>
            <wp:extent cx="1028700" cy="799465"/>
            <wp:effectExtent l="0" t="0" r="0" b="635"/>
            <wp:wrapNone/>
            <wp:docPr id="1" name="Picture 1" descr="cid:0cdd5d21-ce1e-4470-a470-966ca330f52c@gc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cdd5d21-ce1e-4470-a470-966ca330f52c@gct.local"/>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4632" r="4167"/>
                    <a:stretch/>
                  </pic:blipFill>
                  <pic:spPr bwMode="auto">
                    <a:xfrm>
                      <a:off x="0" y="0"/>
                      <a:ext cx="1028700" cy="799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069AC745" wp14:editId="4796C438">
                <wp:simplePos x="0" y="0"/>
                <wp:positionH relativeFrom="column">
                  <wp:posOffset>0</wp:posOffset>
                </wp:positionH>
                <wp:positionV relativeFrom="paragraph">
                  <wp:posOffset>0</wp:posOffset>
                </wp:positionV>
                <wp:extent cx="6586220" cy="114300"/>
                <wp:effectExtent l="0" t="0" r="24130" b="19050"/>
                <wp:wrapNone/>
                <wp:docPr id="2" name="Rectangle 2"/>
                <wp:cNvGraphicFramePr/>
                <a:graphic xmlns:a="http://schemas.openxmlformats.org/drawingml/2006/main">
                  <a:graphicData uri="http://schemas.microsoft.com/office/word/2010/wordprocessingShape">
                    <wps:wsp>
                      <wps:cNvSpPr/>
                      <wps:spPr>
                        <a:xfrm>
                          <a:off x="0" y="0"/>
                          <a:ext cx="6586220" cy="11430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CFE6F2" id="Rectangle 2" o:spid="_x0000_s1026" style="position:absolute;margin-left:0;margin-top:0;width:518.6pt;height: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" fillcolor="#ffc000 [3207]" strokecolor="#ffc000 [3207]" strokeweight="1pt"/>
            </w:pict>
          </mc:Fallback>
        </mc:AlternateContent>
      </w:r>
    </w:p>
    <w:p w14:paraId="1570F150" w14:textId="28E63B38" w:rsidR="00EA5333" w:rsidRDefault="00EA5333" w:rsidP="00EA5333">
      <w:pPr>
        <w:spacing w:after="0" w:line="240" w:lineRule="auto"/>
        <w:rPr>
          <w:rFonts w:ascii="Arial" w:hAnsi="Arial" w:cs="Arial"/>
          <w:sz w:val="24"/>
          <w:szCs w:val="24"/>
        </w:rPr>
      </w:pPr>
    </w:p>
    <w:p w14:paraId="237A8CD1" w14:textId="27DE0F00" w:rsidR="00EA5333" w:rsidRPr="00F64F63" w:rsidRDefault="00052B48" w:rsidP="00EA5333">
      <w:pPr>
        <w:spacing w:after="0" w:line="240" w:lineRule="auto"/>
        <w:rPr>
          <w:rFonts w:ascii="Arial" w:hAnsi="Arial" w:cs="Arial"/>
          <w:sz w:val="24"/>
          <w:szCs w:val="24"/>
        </w:rPr>
      </w:pPr>
      <w:r w:rsidRPr="00052B48">
        <w:rPr>
          <w:rFonts w:ascii="Arial" w:hAnsi="Arial" w:cs="Arial"/>
          <w:b/>
          <w:bCs/>
          <w:sz w:val="24"/>
          <w:szCs w:val="24"/>
        </w:rPr>
        <w:t xml:space="preserve">Job </w:t>
      </w:r>
      <w:r w:rsidR="00E35AD8">
        <w:rPr>
          <w:rFonts w:ascii="Arial" w:hAnsi="Arial" w:cs="Arial"/>
          <w:b/>
          <w:bCs/>
          <w:sz w:val="24"/>
          <w:szCs w:val="24"/>
        </w:rPr>
        <w:t>Title</w:t>
      </w:r>
      <w:r w:rsidRPr="00052B48">
        <w:rPr>
          <w:rFonts w:ascii="Arial" w:hAnsi="Arial" w:cs="Arial"/>
          <w:b/>
          <w:bCs/>
          <w:sz w:val="24"/>
          <w:szCs w:val="24"/>
        </w:rPr>
        <w:t>:</w:t>
      </w:r>
      <w:r w:rsidRPr="00052B48">
        <w:rPr>
          <w:rFonts w:ascii="Arial" w:hAnsi="Arial" w:cs="Arial"/>
          <w:b/>
          <w:bCs/>
          <w:sz w:val="24"/>
          <w:szCs w:val="24"/>
        </w:rPr>
        <w:tab/>
      </w:r>
      <w:r w:rsidR="00E35AD8">
        <w:rPr>
          <w:rFonts w:ascii="Arial" w:hAnsi="Arial" w:cs="Arial"/>
          <w:b/>
          <w:bCs/>
          <w:sz w:val="24"/>
          <w:szCs w:val="24"/>
        </w:rPr>
        <w:tab/>
      </w:r>
      <w:r w:rsidR="006B4E68">
        <w:rPr>
          <w:rFonts w:ascii="Arial" w:hAnsi="Arial" w:cs="Arial"/>
          <w:sz w:val="24"/>
          <w:szCs w:val="24"/>
        </w:rPr>
        <w:t xml:space="preserve">            Independent Living Officer </w:t>
      </w:r>
    </w:p>
    <w:p w14:paraId="2F71E16A" w14:textId="3EE15947" w:rsidR="00052B48" w:rsidRDefault="00052B48" w:rsidP="00EA5333">
      <w:pPr>
        <w:spacing w:after="0" w:line="240" w:lineRule="auto"/>
        <w:rPr>
          <w:rFonts w:ascii="Arial" w:hAnsi="Arial" w:cs="Arial"/>
          <w:sz w:val="24"/>
          <w:szCs w:val="24"/>
        </w:rPr>
      </w:pPr>
    </w:p>
    <w:p w14:paraId="662AD45A" w14:textId="14857F86" w:rsidR="00052B48" w:rsidRPr="00941D8E" w:rsidRDefault="00941D8E" w:rsidP="00EA5333">
      <w:pPr>
        <w:spacing w:after="0" w:line="240" w:lineRule="auto"/>
        <w:rPr>
          <w:rFonts w:ascii="Arial"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14:anchorId="6B181447" wp14:editId="3A660971">
                <wp:simplePos x="0" y="0"/>
                <wp:positionH relativeFrom="column">
                  <wp:posOffset>5605939</wp:posOffset>
                </wp:positionH>
                <wp:positionV relativeFrom="paragraph">
                  <wp:posOffset>95885</wp:posOffset>
                </wp:positionV>
                <wp:extent cx="1016794" cy="457200"/>
                <wp:effectExtent l="0" t="0" r="12065" b="19050"/>
                <wp:wrapNone/>
                <wp:docPr id="3" name="Rectangle 3"/>
                <wp:cNvGraphicFramePr/>
                <a:graphic xmlns:a="http://schemas.openxmlformats.org/drawingml/2006/main">
                  <a:graphicData uri="http://schemas.microsoft.com/office/word/2010/wordprocessingShape">
                    <wps:wsp>
                      <wps:cNvSpPr/>
                      <wps:spPr>
                        <a:xfrm>
                          <a:off x="0" y="0"/>
                          <a:ext cx="1016794" cy="45720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8058A6" w14:textId="24E609ED" w:rsidR="00941D8E" w:rsidRPr="00941D8E" w:rsidRDefault="00941D8E" w:rsidP="00941D8E">
                            <w:pPr>
                              <w:spacing w:after="0" w:line="240" w:lineRule="auto"/>
                              <w:jc w:val="center"/>
                              <w:rPr>
                                <w:rFonts w:ascii="Arial" w:hAnsi="Arial" w:cs="Arial"/>
                                <w:color w:val="002060"/>
                                <w:sz w:val="20"/>
                                <w:szCs w:val="20"/>
                              </w:rPr>
                            </w:pPr>
                            <w:r w:rsidRPr="00941D8E">
                              <w:rPr>
                                <w:rFonts w:ascii="Arial" w:hAnsi="Arial" w:cs="Arial"/>
                                <w:color w:val="002060"/>
                                <w:sz w:val="20"/>
                                <w:szCs w:val="20"/>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81447" id="Rectangle 3" o:spid="_x0000_s1026" style="position:absolute;margin-left:441.4pt;margin-top:7.55pt;width:80.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" fillcolor="#ffc000 [3207]" strokecolor="#ffc000 [3207]" strokeweight="1pt">
                <v:textbox>
                  <w:txbxContent>
                    <w:p w14:paraId="498058A6" w14:textId="24E609ED" w:rsidR="00941D8E" w:rsidRPr="00941D8E" w:rsidRDefault="00941D8E" w:rsidP="00941D8E">
                      <w:pPr>
                        <w:spacing w:after="0" w:line="240" w:lineRule="auto"/>
                        <w:jc w:val="center"/>
                        <w:rPr>
                          <w:rFonts w:ascii="Arial" w:hAnsi="Arial" w:cs="Arial"/>
                          <w:color w:val="002060"/>
                          <w:sz w:val="20"/>
                          <w:szCs w:val="20"/>
                        </w:rPr>
                      </w:pPr>
                      <w:r w:rsidRPr="00941D8E">
                        <w:rPr>
                          <w:rFonts w:ascii="Arial" w:hAnsi="Arial" w:cs="Arial"/>
                          <w:color w:val="002060"/>
                          <w:sz w:val="20"/>
                          <w:szCs w:val="20"/>
                        </w:rPr>
                        <w:t>Job Description</w:t>
                      </w:r>
                    </w:p>
                  </w:txbxContent>
                </v:textbox>
              </v:rect>
            </w:pict>
          </mc:Fallback>
        </mc:AlternateContent>
      </w:r>
      <w:r w:rsidR="00052B48" w:rsidRPr="00052B48">
        <w:rPr>
          <w:rFonts w:ascii="Arial" w:hAnsi="Arial" w:cs="Arial"/>
          <w:b/>
          <w:bCs/>
          <w:sz w:val="24"/>
          <w:szCs w:val="24"/>
        </w:rPr>
        <w:t>Primary Location:</w:t>
      </w:r>
      <w:r w:rsidR="00052B48" w:rsidRPr="00052B48">
        <w:rPr>
          <w:rFonts w:ascii="Arial" w:hAnsi="Arial" w:cs="Arial"/>
          <w:b/>
          <w:bCs/>
          <w:sz w:val="24"/>
          <w:szCs w:val="24"/>
        </w:rPr>
        <w:tab/>
      </w:r>
      <w:r w:rsidR="00052B48" w:rsidRPr="00052B48">
        <w:rPr>
          <w:rFonts w:ascii="Arial" w:hAnsi="Arial" w:cs="Arial"/>
          <w:b/>
          <w:bCs/>
          <w:sz w:val="24"/>
          <w:szCs w:val="24"/>
        </w:rPr>
        <w:tab/>
      </w:r>
      <w:r w:rsidR="00F64F63" w:rsidRPr="00F64F63">
        <w:rPr>
          <w:rFonts w:ascii="Arial" w:hAnsi="Arial" w:cs="Arial"/>
          <w:sz w:val="24"/>
          <w:szCs w:val="24"/>
        </w:rPr>
        <w:t>Almshouses</w:t>
      </w:r>
      <w:r w:rsidR="00F64F63">
        <w:rPr>
          <w:rFonts w:ascii="Arial" w:hAnsi="Arial" w:cs="Arial"/>
          <w:b/>
          <w:bCs/>
          <w:sz w:val="24"/>
          <w:szCs w:val="24"/>
        </w:rPr>
        <w:t xml:space="preserve"> </w:t>
      </w:r>
    </w:p>
    <w:p w14:paraId="6574DF43" w14:textId="77777777" w:rsidR="00052B48" w:rsidRDefault="00052B48" w:rsidP="00EA5333">
      <w:pPr>
        <w:spacing w:after="0" w:line="240" w:lineRule="auto"/>
        <w:rPr>
          <w:rFonts w:ascii="Arial" w:hAnsi="Arial" w:cs="Arial"/>
          <w:sz w:val="24"/>
          <w:szCs w:val="24"/>
        </w:rPr>
      </w:pPr>
    </w:p>
    <w:p w14:paraId="691E2BA9" w14:textId="4A3CE53D" w:rsidR="00EA5333" w:rsidRPr="00F64F63" w:rsidRDefault="00063C92" w:rsidP="00EA5333">
      <w:pPr>
        <w:spacing w:after="0" w:line="240" w:lineRule="auto"/>
        <w:rPr>
          <w:rFonts w:ascii="Arial" w:hAnsi="Arial" w:cs="Arial"/>
          <w:sz w:val="24"/>
          <w:szCs w:val="24"/>
        </w:rPr>
      </w:pPr>
      <w:r>
        <w:rPr>
          <w:rFonts w:ascii="Arial" w:hAnsi="Arial" w:cs="Arial"/>
          <w:b/>
          <w:bCs/>
          <w:sz w:val="24"/>
          <w:szCs w:val="24"/>
        </w:rPr>
        <w:t>Reports</w:t>
      </w:r>
      <w:r w:rsidR="00052B48" w:rsidRPr="00052B48">
        <w:rPr>
          <w:rFonts w:ascii="Arial" w:hAnsi="Arial" w:cs="Arial"/>
          <w:b/>
          <w:bCs/>
          <w:sz w:val="24"/>
          <w:szCs w:val="24"/>
        </w:rPr>
        <w:t xml:space="preserve"> to:</w:t>
      </w:r>
      <w:r w:rsidR="00052B48" w:rsidRPr="00052B48">
        <w:rPr>
          <w:rFonts w:ascii="Arial" w:hAnsi="Arial" w:cs="Arial"/>
          <w:b/>
          <w:bCs/>
          <w:sz w:val="24"/>
          <w:szCs w:val="24"/>
        </w:rPr>
        <w:tab/>
      </w:r>
      <w:r w:rsidR="00052B48" w:rsidRPr="00052B48">
        <w:rPr>
          <w:rFonts w:ascii="Arial" w:hAnsi="Arial" w:cs="Arial"/>
          <w:b/>
          <w:bCs/>
          <w:sz w:val="24"/>
          <w:szCs w:val="24"/>
        </w:rPr>
        <w:tab/>
      </w:r>
      <w:r>
        <w:rPr>
          <w:rFonts w:ascii="Arial" w:hAnsi="Arial" w:cs="Arial"/>
          <w:b/>
          <w:bCs/>
          <w:sz w:val="24"/>
          <w:szCs w:val="24"/>
        </w:rPr>
        <w:tab/>
      </w:r>
      <w:r w:rsidR="00F64F63">
        <w:rPr>
          <w:rFonts w:ascii="Arial" w:hAnsi="Arial" w:cs="Arial"/>
          <w:sz w:val="24"/>
          <w:szCs w:val="24"/>
        </w:rPr>
        <w:t>Trust Housing Manager (THM)</w:t>
      </w:r>
    </w:p>
    <w:p w14:paraId="09EADF1D" w14:textId="2C1B3071" w:rsidR="00EA5333" w:rsidRDefault="00EA5333" w:rsidP="00EA5333">
      <w:pPr>
        <w:spacing w:after="0" w:line="240" w:lineRule="auto"/>
        <w:rPr>
          <w:rFonts w:ascii="Arial" w:hAnsi="Arial" w:cs="Arial"/>
          <w:sz w:val="24"/>
          <w:szCs w:val="24"/>
        </w:rPr>
      </w:pPr>
    </w:p>
    <w:p w14:paraId="2A1E35AB" w14:textId="0EEB66A3" w:rsidR="00052B48" w:rsidRPr="00F64F63" w:rsidRDefault="00052B48" w:rsidP="00EA5333">
      <w:pPr>
        <w:spacing w:after="0" w:line="240" w:lineRule="auto"/>
        <w:rPr>
          <w:rFonts w:ascii="Arial" w:hAnsi="Arial" w:cs="Arial"/>
          <w:sz w:val="24"/>
          <w:szCs w:val="24"/>
        </w:rPr>
      </w:pPr>
      <w:r w:rsidRPr="00052B48">
        <w:rPr>
          <w:rFonts w:ascii="Arial" w:hAnsi="Arial" w:cs="Arial"/>
          <w:b/>
          <w:bCs/>
          <w:sz w:val="24"/>
          <w:szCs w:val="24"/>
        </w:rPr>
        <w:t>Accountable to:</w:t>
      </w:r>
      <w:r w:rsidRPr="00052B48">
        <w:rPr>
          <w:rFonts w:ascii="Arial" w:hAnsi="Arial" w:cs="Arial"/>
          <w:b/>
          <w:bCs/>
          <w:sz w:val="24"/>
          <w:szCs w:val="24"/>
        </w:rPr>
        <w:tab/>
      </w:r>
      <w:r w:rsidRPr="00052B48">
        <w:rPr>
          <w:rFonts w:ascii="Arial" w:hAnsi="Arial" w:cs="Arial"/>
          <w:b/>
          <w:bCs/>
          <w:sz w:val="24"/>
          <w:szCs w:val="24"/>
        </w:rPr>
        <w:tab/>
      </w:r>
      <w:r w:rsidR="00032BA7">
        <w:rPr>
          <w:rFonts w:ascii="Arial" w:hAnsi="Arial" w:cs="Arial"/>
          <w:sz w:val="24"/>
          <w:szCs w:val="24"/>
        </w:rPr>
        <w:t>CEO</w:t>
      </w:r>
    </w:p>
    <w:p w14:paraId="17D7C298" w14:textId="77777777" w:rsidR="00052B48" w:rsidRDefault="00052B48" w:rsidP="00EA5333">
      <w:pPr>
        <w:spacing w:after="0" w:line="240" w:lineRule="auto"/>
        <w:rPr>
          <w:rFonts w:ascii="Arial" w:hAnsi="Arial" w:cs="Arial"/>
          <w:sz w:val="24"/>
          <w:szCs w:val="24"/>
        </w:rPr>
      </w:pPr>
    </w:p>
    <w:p w14:paraId="09E48E53" w14:textId="23A08AE5" w:rsidR="00EA5333" w:rsidRPr="00F64F63" w:rsidRDefault="00052B48" w:rsidP="00007B48">
      <w:pPr>
        <w:suppressAutoHyphens/>
        <w:spacing w:after="0" w:line="240" w:lineRule="auto"/>
        <w:ind w:left="2880" w:hanging="2880"/>
        <w:rPr>
          <w:rFonts w:ascii="Arial" w:hAnsi="Arial" w:cs="Arial"/>
          <w:spacing w:val="-3"/>
          <w:sz w:val="24"/>
          <w:szCs w:val="24"/>
        </w:rPr>
      </w:pPr>
      <w:r w:rsidRPr="00052B48">
        <w:rPr>
          <w:rFonts w:ascii="Arial" w:hAnsi="Arial" w:cs="Arial"/>
          <w:b/>
          <w:bCs/>
          <w:sz w:val="24"/>
          <w:szCs w:val="24"/>
        </w:rPr>
        <w:t>Job Profile:</w:t>
      </w:r>
      <w:r w:rsidRPr="00052B48">
        <w:rPr>
          <w:rFonts w:ascii="Arial" w:hAnsi="Arial" w:cs="Arial"/>
          <w:b/>
          <w:bCs/>
          <w:sz w:val="24"/>
          <w:szCs w:val="24"/>
        </w:rPr>
        <w:tab/>
      </w:r>
      <w:r w:rsidR="00F64F63" w:rsidRPr="00BE02E7">
        <w:rPr>
          <w:rFonts w:ascii="Arial" w:hAnsi="Arial" w:cs="Arial"/>
          <w:spacing w:val="-3"/>
          <w:sz w:val="24"/>
          <w:szCs w:val="24"/>
        </w:rPr>
        <w:t xml:space="preserve">To manage, on a </w:t>
      </w:r>
      <w:r w:rsidR="00605EE3" w:rsidRPr="00BE02E7">
        <w:rPr>
          <w:rFonts w:ascii="Arial" w:hAnsi="Arial" w:cs="Arial"/>
          <w:spacing w:val="-3"/>
          <w:sz w:val="24"/>
          <w:szCs w:val="24"/>
        </w:rPr>
        <w:t>day-to-day</w:t>
      </w:r>
      <w:r w:rsidR="00F64F63" w:rsidRPr="00BE02E7">
        <w:rPr>
          <w:rFonts w:ascii="Arial" w:hAnsi="Arial" w:cs="Arial"/>
          <w:spacing w:val="-3"/>
          <w:sz w:val="24"/>
          <w:szCs w:val="24"/>
        </w:rPr>
        <w:t xml:space="preserve"> basis, the four sheltered housing schemes for older people operated by the Trust. To undertake defined tasks within categories of Housing Management</w:t>
      </w:r>
      <w:r w:rsidR="006B4E68">
        <w:rPr>
          <w:rFonts w:ascii="Arial" w:hAnsi="Arial" w:cs="Arial"/>
          <w:spacing w:val="-3"/>
          <w:sz w:val="24"/>
          <w:szCs w:val="24"/>
        </w:rPr>
        <w:t>,</w:t>
      </w:r>
      <w:r w:rsidR="00F64F63" w:rsidRPr="00BE02E7">
        <w:rPr>
          <w:rFonts w:ascii="Arial" w:hAnsi="Arial" w:cs="Arial"/>
          <w:spacing w:val="-3"/>
          <w:sz w:val="24"/>
          <w:szCs w:val="24"/>
        </w:rPr>
        <w:t xml:space="preserve"> Tenancy Sustainment</w:t>
      </w:r>
      <w:r w:rsidR="006B4E68">
        <w:rPr>
          <w:rFonts w:ascii="Arial" w:hAnsi="Arial" w:cs="Arial"/>
          <w:spacing w:val="-3"/>
          <w:sz w:val="24"/>
          <w:szCs w:val="24"/>
        </w:rPr>
        <w:t xml:space="preserve"> and Resident Engagement</w:t>
      </w:r>
      <w:r w:rsidR="00F64F63" w:rsidRPr="00BE02E7">
        <w:rPr>
          <w:rFonts w:ascii="Arial" w:hAnsi="Arial" w:cs="Arial"/>
          <w:spacing w:val="-3"/>
          <w:sz w:val="24"/>
          <w:szCs w:val="24"/>
        </w:rPr>
        <w:t>.</w:t>
      </w:r>
      <w:r w:rsidR="00F64F63">
        <w:rPr>
          <w:rFonts w:ascii="Arial" w:hAnsi="Arial" w:cs="Arial"/>
          <w:spacing w:val="-3"/>
          <w:sz w:val="24"/>
          <w:szCs w:val="24"/>
        </w:rPr>
        <w:t xml:space="preserve"> </w:t>
      </w:r>
      <w:r w:rsidR="00F64F63" w:rsidRPr="00BE02E7">
        <w:rPr>
          <w:rFonts w:ascii="Arial" w:hAnsi="Arial" w:cs="Arial"/>
          <w:spacing w:val="-3"/>
          <w:sz w:val="24"/>
          <w:szCs w:val="24"/>
        </w:rPr>
        <w:t xml:space="preserve">All decisions pertaining to Housing Management and Tenancy Sustainment must be made in conjunction with, or by, the </w:t>
      </w:r>
      <w:r w:rsidR="00F64F63">
        <w:rPr>
          <w:rFonts w:ascii="Arial" w:hAnsi="Arial" w:cs="Arial"/>
          <w:spacing w:val="-3"/>
          <w:sz w:val="24"/>
          <w:szCs w:val="24"/>
        </w:rPr>
        <w:t>Trust</w:t>
      </w:r>
      <w:r w:rsidR="00F64F63" w:rsidRPr="00BE02E7">
        <w:rPr>
          <w:rFonts w:ascii="Arial" w:hAnsi="Arial" w:cs="Arial"/>
          <w:spacing w:val="-3"/>
          <w:sz w:val="24"/>
          <w:szCs w:val="24"/>
        </w:rPr>
        <w:t xml:space="preserve"> Housing Manager</w:t>
      </w:r>
    </w:p>
    <w:p w14:paraId="2B98D6C1" w14:textId="7E70F268" w:rsidR="00052B48" w:rsidRDefault="00052B48" w:rsidP="00EA5333">
      <w:pPr>
        <w:spacing w:after="0" w:line="240" w:lineRule="auto"/>
        <w:rPr>
          <w:rFonts w:ascii="Arial" w:hAnsi="Arial" w:cs="Arial"/>
          <w:sz w:val="24"/>
          <w:szCs w:val="24"/>
        </w:rPr>
      </w:pPr>
    </w:p>
    <w:p w14:paraId="4E107E7C" w14:textId="0AD0729E" w:rsidR="00052B48" w:rsidRDefault="00052B48" w:rsidP="00052B48">
      <w:pPr>
        <w:spacing w:after="0" w:line="240" w:lineRule="auto"/>
        <w:ind w:left="2880" w:hanging="2880"/>
        <w:rPr>
          <w:rFonts w:ascii="Arial" w:hAnsi="Arial" w:cs="Arial"/>
          <w:sz w:val="24"/>
          <w:szCs w:val="24"/>
        </w:rPr>
      </w:pPr>
      <w:r w:rsidRPr="00052B48">
        <w:rPr>
          <w:rFonts w:ascii="Arial" w:hAnsi="Arial" w:cs="Arial"/>
          <w:b/>
          <w:bCs/>
          <w:sz w:val="24"/>
          <w:szCs w:val="24"/>
        </w:rPr>
        <w:t>Key to all posts</w:t>
      </w:r>
      <w:r>
        <w:rPr>
          <w:rFonts w:ascii="Arial" w:hAnsi="Arial" w:cs="Arial"/>
          <w:sz w:val="24"/>
          <w:szCs w:val="24"/>
        </w:rPr>
        <w:t>:</w:t>
      </w:r>
      <w:r>
        <w:rPr>
          <w:rFonts w:ascii="Arial" w:hAnsi="Arial" w:cs="Arial"/>
          <w:sz w:val="24"/>
          <w:szCs w:val="24"/>
        </w:rPr>
        <w:tab/>
      </w:r>
      <w:r>
        <w:rPr>
          <w:rFonts w:ascii="Arial" w:hAnsi="Arial" w:cs="Arial"/>
          <w:color w:val="000000"/>
          <w:sz w:val="24"/>
          <w:szCs w:val="24"/>
        </w:rPr>
        <w:t xml:space="preserve">All Trust employees must </w:t>
      </w:r>
      <w:r w:rsidRPr="00283342">
        <w:rPr>
          <w:rFonts w:ascii="Arial" w:eastAsia="Times New Roman" w:hAnsi="Arial" w:cs="Arial"/>
          <w:color w:val="000000"/>
          <w:sz w:val="24"/>
          <w:szCs w:val="24"/>
          <w:lang w:val="en-US"/>
        </w:rPr>
        <w:t xml:space="preserve">ensure </w:t>
      </w:r>
      <w:r>
        <w:rPr>
          <w:rFonts w:ascii="Arial" w:eastAsia="Times New Roman" w:hAnsi="Arial" w:cs="Arial"/>
          <w:color w:val="000000"/>
          <w:sz w:val="24"/>
          <w:szCs w:val="24"/>
          <w:lang w:val="en-US"/>
        </w:rPr>
        <w:t xml:space="preserve">that </w:t>
      </w:r>
      <w:r w:rsidRPr="00283342">
        <w:rPr>
          <w:rFonts w:ascii="Arial" w:eastAsia="Times New Roman" w:hAnsi="Arial" w:cs="Arial"/>
          <w:color w:val="000000"/>
          <w:sz w:val="24"/>
          <w:szCs w:val="24"/>
          <w:lang w:val="en-US"/>
        </w:rPr>
        <w:t xml:space="preserve">residents </w:t>
      </w:r>
      <w:r>
        <w:rPr>
          <w:rFonts w:ascii="Arial" w:eastAsia="Times New Roman" w:hAnsi="Arial" w:cs="Arial"/>
          <w:color w:val="000000"/>
          <w:sz w:val="24"/>
          <w:szCs w:val="24"/>
          <w:lang w:val="en-US"/>
        </w:rPr>
        <w:t xml:space="preserve">and members </w:t>
      </w:r>
      <w:r w:rsidRPr="00283342">
        <w:rPr>
          <w:rFonts w:ascii="Arial" w:eastAsia="Times New Roman" w:hAnsi="Arial" w:cs="Arial"/>
          <w:color w:val="000000"/>
          <w:sz w:val="24"/>
          <w:szCs w:val="24"/>
          <w:lang w:val="en-US"/>
        </w:rPr>
        <w:t>are treated with dignity, respect and protected from neglect or abuse.</w:t>
      </w:r>
      <w:r>
        <w:rPr>
          <w:rFonts w:ascii="Arial" w:eastAsia="Times New Roman" w:hAnsi="Arial" w:cs="Arial"/>
          <w:color w:val="000000"/>
          <w:sz w:val="24"/>
          <w:szCs w:val="24"/>
          <w:lang w:val="en-US"/>
        </w:rPr>
        <w:t xml:space="preserve"> All Trust employees must abide by the terms and conditions of their contract</w:t>
      </w:r>
      <w:r w:rsidR="00735FC1">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 xml:space="preserve"> the Trust</w:t>
      </w:r>
      <w:r w:rsidR="00B40879">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 xml:space="preserve">s Code of </w:t>
      </w:r>
      <w:proofErr w:type="gramStart"/>
      <w:r>
        <w:rPr>
          <w:rFonts w:ascii="Arial" w:eastAsia="Times New Roman" w:hAnsi="Arial" w:cs="Arial"/>
          <w:color w:val="000000"/>
          <w:sz w:val="24"/>
          <w:szCs w:val="24"/>
          <w:lang w:val="en-US"/>
        </w:rPr>
        <w:t>Conduct</w:t>
      </w:r>
      <w:proofErr w:type="gramEnd"/>
      <w:r w:rsidR="00735FC1">
        <w:rPr>
          <w:rFonts w:ascii="Arial" w:eastAsia="Times New Roman" w:hAnsi="Arial" w:cs="Arial"/>
          <w:color w:val="000000"/>
          <w:sz w:val="24"/>
          <w:szCs w:val="24"/>
          <w:lang w:val="en-US"/>
        </w:rPr>
        <w:t xml:space="preserve"> and this job description.</w:t>
      </w:r>
    </w:p>
    <w:p w14:paraId="7CA623F8" w14:textId="0CBEE7AB" w:rsidR="00052B48" w:rsidRDefault="00052B48" w:rsidP="00EA5333">
      <w:pPr>
        <w:spacing w:after="0" w:line="240" w:lineRule="auto"/>
        <w:rPr>
          <w:rFonts w:ascii="Arial" w:hAnsi="Arial" w:cs="Arial"/>
          <w:sz w:val="24"/>
          <w:szCs w:val="24"/>
        </w:rPr>
      </w:pPr>
    </w:p>
    <w:p w14:paraId="12CA474B" w14:textId="380CC7AE" w:rsidR="00052B48" w:rsidRPr="00052B48" w:rsidRDefault="00E35AD8" w:rsidP="00EA5333">
      <w:pPr>
        <w:spacing w:after="0" w:line="240" w:lineRule="auto"/>
        <w:rPr>
          <w:rFonts w:ascii="Arial" w:hAnsi="Arial" w:cs="Arial"/>
          <w:b/>
          <w:bCs/>
          <w:sz w:val="24"/>
          <w:szCs w:val="24"/>
          <w:u w:val="single"/>
        </w:rPr>
      </w:pPr>
      <w:r>
        <w:rPr>
          <w:rFonts w:ascii="Arial" w:hAnsi="Arial" w:cs="Arial"/>
          <w:b/>
          <w:bCs/>
          <w:sz w:val="24"/>
          <w:szCs w:val="24"/>
          <w:u w:val="single"/>
        </w:rPr>
        <w:t xml:space="preserve">Job Specific </w:t>
      </w:r>
      <w:r w:rsidR="002C3925">
        <w:rPr>
          <w:rFonts w:ascii="Arial" w:hAnsi="Arial" w:cs="Arial"/>
          <w:b/>
          <w:bCs/>
          <w:sz w:val="24"/>
          <w:szCs w:val="24"/>
          <w:u w:val="single"/>
        </w:rPr>
        <w:t>Duties</w:t>
      </w:r>
    </w:p>
    <w:p w14:paraId="0A7F2C1E" w14:textId="35350B41" w:rsidR="00052B48" w:rsidRPr="00E35AD8" w:rsidRDefault="00052B48" w:rsidP="00A616D9">
      <w:pPr>
        <w:spacing w:after="0" w:line="240" w:lineRule="auto"/>
        <w:rPr>
          <w:rFonts w:ascii="Arial" w:hAnsi="Arial" w:cs="Arial"/>
          <w:sz w:val="24"/>
          <w:szCs w:val="24"/>
        </w:rPr>
      </w:pPr>
    </w:p>
    <w:p w14:paraId="0F49114E" w14:textId="77777777" w:rsidR="00F64F63" w:rsidRPr="00F64F63" w:rsidRDefault="00F64F63" w:rsidP="00F64F63">
      <w:pPr>
        <w:spacing w:after="0"/>
        <w:rPr>
          <w:rFonts w:ascii="Arial" w:hAnsi="Arial" w:cs="Arial"/>
          <w:b/>
          <w:iCs/>
          <w:sz w:val="24"/>
          <w:szCs w:val="24"/>
        </w:rPr>
      </w:pPr>
      <w:r w:rsidRPr="00F64F63">
        <w:rPr>
          <w:rFonts w:ascii="Arial" w:hAnsi="Arial" w:cs="Arial"/>
          <w:b/>
          <w:iCs/>
          <w:sz w:val="24"/>
          <w:szCs w:val="24"/>
        </w:rPr>
        <w:t>Housing Management</w:t>
      </w:r>
    </w:p>
    <w:p w14:paraId="01299A68" w14:textId="77777777"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Maintain scheme records and complete daily reports of events and issues arising with property and surrounds. </w:t>
      </w:r>
    </w:p>
    <w:p w14:paraId="2DC5C232" w14:textId="517D07DA"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Complete needs and risk Assessment at initial application stage in conjunction with </w:t>
      </w:r>
      <w:r w:rsidR="00330D3E">
        <w:rPr>
          <w:rFonts w:ascii="Arial" w:hAnsi="Arial" w:cs="Arial"/>
          <w:spacing w:val="-3"/>
          <w:sz w:val="24"/>
          <w:szCs w:val="24"/>
        </w:rPr>
        <w:t>T</w:t>
      </w:r>
      <w:r w:rsidRPr="00BE02E7">
        <w:rPr>
          <w:rFonts w:ascii="Arial" w:hAnsi="Arial" w:cs="Arial"/>
          <w:spacing w:val="-3"/>
          <w:sz w:val="24"/>
          <w:szCs w:val="24"/>
        </w:rPr>
        <w:t>HM for all prospective residents to ensure GCT offer can adequately and safely meet individual needs and manage risks.</w:t>
      </w:r>
      <w:r w:rsidR="006B4E68">
        <w:rPr>
          <w:rFonts w:ascii="Arial" w:hAnsi="Arial" w:cs="Arial"/>
          <w:spacing w:val="-3"/>
          <w:sz w:val="24"/>
          <w:szCs w:val="24"/>
        </w:rPr>
        <w:t xml:space="preserve"> Independent Living Officer’s</w:t>
      </w:r>
      <w:r w:rsidRPr="00BE02E7">
        <w:rPr>
          <w:rFonts w:ascii="Arial" w:hAnsi="Arial" w:cs="Arial"/>
          <w:spacing w:val="-3"/>
          <w:sz w:val="24"/>
          <w:szCs w:val="24"/>
        </w:rPr>
        <w:t xml:space="preserve"> may also be required to carry out home visits. </w:t>
      </w:r>
    </w:p>
    <w:p w14:paraId="20AC23E4" w14:textId="77777777"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Liaise with Accounts regarding rental matters and collection of WMC and other charges in a timely manner.</w:t>
      </w:r>
    </w:p>
    <w:p w14:paraId="4F3D5774" w14:textId="77777777" w:rsidR="00F64F63" w:rsidRPr="00BE02E7" w:rsidRDefault="00F64F63" w:rsidP="00F64F63">
      <w:pPr>
        <w:pStyle w:val="ListParagraph"/>
        <w:numPr>
          <w:ilvl w:val="0"/>
          <w:numId w:val="17"/>
        </w:numPr>
        <w:spacing w:after="0" w:line="276" w:lineRule="auto"/>
        <w:ind w:left="567" w:hanging="567"/>
        <w:rPr>
          <w:rFonts w:ascii="Arial" w:hAnsi="Arial" w:cs="Arial"/>
          <w:spacing w:val="-3"/>
          <w:sz w:val="24"/>
          <w:szCs w:val="24"/>
        </w:rPr>
      </w:pPr>
      <w:r w:rsidRPr="00BE02E7">
        <w:rPr>
          <w:rFonts w:ascii="Arial" w:hAnsi="Arial" w:cs="Arial"/>
          <w:spacing w:val="-3"/>
          <w:sz w:val="24"/>
          <w:szCs w:val="24"/>
        </w:rPr>
        <w:t>Complete a thorough and welcoming induction for all new residents, ensuring completion of the induction checklist.</w:t>
      </w:r>
    </w:p>
    <w:p w14:paraId="5B725B75" w14:textId="77777777"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Undertake daily observations of each site in relation to managed risks and hazards, liaising with Maintenance team in a timely response to identified issues.</w:t>
      </w:r>
    </w:p>
    <w:p w14:paraId="1B1A5B6E" w14:textId="321BF26D"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Ensure Residents are signposted / referred to relevant support services. Monitor and record incidents and events necessitating external agency support </w:t>
      </w:r>
      <w:proofErr w:type="gramStart"/>
      <w:r w:rsidRPr="00BE02E7">
        <w:rPr>
          <w:rFonts w:ascii="Arial" w:hAnsi="Arial" w:cs="Arial"/>
          <w:spacing w:val="-3"/>
          <w:sz w:val="24"/>
          <w:szCs w:val="24"/>
        </w:rPr>
        <w:t>e.g.</w:t>
      </w:r>
      <w:proofErr w:type="gramEnd"/>
      <w:r w:rsidRPr="00BE02E7">
        <w:rPr>
          <w:rFonts w:ascii="Arial" w:hAnsi="Arial" w:cs="Arial"/>
          <w:spacing w:val="-3"/>
          <w:sz w:val="24"/>
          <w:szCs w:val="24"/>
        </w:rPr>
        <w:t xml:space="preserve"> Police, Social Services, GP and NOK that reflect significant changes in resident’s general well -being. Report and review issues with </w:t>
      </w:r>
      <w:r w:rsidR="00330D3E">
        <w:rPr>
          <w:rFonts w:ascii="Arial" w:hAnsi="Arial" w:cs="Arial"/>
          <w:spacing w:val="-3"/>
          <w:sz w:val="24"/>
          <w:szCs w:val="24"/>
        </w:rPr>
        <w:t>T</w:t>
      </w:r>
      <w:r w:rsidRPr="00BE02E7">
        <w:rPr>
          <w:rFonts w:ascii="Arial" w:hAnsi="Arial" w:cs="Arial"/>
          <w:spacing w:val="-3"/>
          <w:sz w:val="24"/>
          <w:szCs w:val="24"/>
        </w:rPr>
        <w:t xml:space="preserve">HM to monitor compliance with terms of Licence where revocation may be considered. </w:t>
      </w:r>
    </w:p>
    <w:p w14:paraId="733365A9" w14:textId="4CBDDC92"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Ensure the scheme is safe from hazards, undertake risk assessments of communal areas and assist with general safety arrangements in conjunction with the Maintenance team and as directed by </w:t>
      </w:r>
      <w:r w:rsidR="00330D3E">
        <w:rPr>
          <w:rFonts w:ascii="Arial" w:hAnsi="Arial" w:cs="Arial"/>
          <w:spacing w:val="-3"/>
          <w:sz w:val="24"/>
          <w:szCs w:val="24"/>
        </w:rPr>
        <w:t>THM</w:t>
      </w:r>
      <w:r w:rsidRPr="00BE02E7">
        <w:rPr>
          <w:rFonts w:ascii="Arial" w:hAnsi="Arial" w:cs="Arial"/>
          <w:spacing w:val="-3"/>
          <w:sz w:val="24"/>
          <w:szCs w:val="24"/>
        </w:rPr>
        <w:t>.</w:t>
      </w:r>
    </w:p>
    <w:p w14:paraId="67FCB6F3" w14:textId="3D24970D" w:rsidR="00F64F63" w:rsidRPr="00BE02E7" w:rsidRDefault="00F64F63" w:rsidP="00F64F63">
      <w:pPr>
        <w:pStyle w:val="ListParagraph"/>
        <w:numPr>
          <w:ilvl w:val="0"/>
          <w:numId w:val="17"/>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Encourage and enable residents to facilitate </w:t>
      </w:r>
      <w:r w:rsidR="006B4E68">
        <w:rPr>
          <w:rFonts w:ascii="Arial" w:hAnsi="Arial" w:cs="Arial"/>
          <w:spacing w:val="-3"/>
          <w:sz w:val="24"/>
          <w:szCs w:val="24"/>
        </w:rPr>
        <w:t xml:space="preserve">their own </w:t>
      </w:r>
      <w:r w:rsidR="00605EE3" w:rsidRPr="00BE02E7">
        <w:rPr>
          <w:rFonts w:ascii="Arial" w:hAnsi="Arial" w:cs="Arial"/>
          <w:spacing w:val="-3"/>
          <w:sz w:val="24"/>
          <w:szCs w:val="24"/>
        </w:rPr>
        <w:t>group activities</w:t>
      </w:r>
      <w:r w:rsidR="005C6EA8">
        <w:rPr>
          <w:rFonts w:ascii="Arial" w:hAnsi="Arial" w:cs="Arial"/>
          <w:spacing w:val="-3"/>
          <w:sz w:val="24"/>
          <w:szCs w:val="24"/>
        </w:rPr>
        <w:t xml:space="preserve"> </w:t>
      </w:r>
      <w:r w:rsidRPr="00BE02E7">
        <w:rPr>
          <w:rFonts w:ascii="Arial" w:hAnsi="Arial" w:cs="Arial"/>
          <w:spacing w:val="-3"/>
          <w:sz w:val="24"/>
          <w:szCs w:val="24"/>
        </w:rPr>
        <w:t xml:space="preserve">and promote  opportunities </w:t>
      </w:r>
      <w:r w:rsidR="005C6EA8">
        <w:rPr>
          <w:rFonts w:ascii="Arial" w:hAnsi="Arial" w:cs="Arial"/>
          <w:spacing w:val="-3"/>
          <w:sz w:val="24"/>
          <w:szCs w:val="24"/>
        </w:rPr>
        <w:t xml:space="preserve">for resident engagement encouraging feedback from residents about service delivery ensuring their voice is heard. </w:t>
      </w:r>
      <w:r w:rsidRPr="00BE02E7">
        <w:rPr>
          <w:rFonts w:ascii="Arial" w:hAnsi="Arial" w:cs="Arial"/>
          <w:spacing w:val="-3"/>
          <w:sz w:val="24"/>
          <w:szCs w:val="24"/>
        </w:rPr>
        <w:t xml:space="preserve">. </w:t>
      </w:r>
    </w:p>
    <w:p w14:paraId="4EDD7ECD" w14:textId="77777777" w:rsidR="00F64F63" w:rsidRPr="00BE02E7" w:rsidRDefault="00F64F63" w:rsidP="00F64F63">
      <w:pPr>
        <w:pStyle w:val="ListParagraph"/>
        <w:numPr>
          <w:ilvl w:val="0"/>
          <w:numId w:val="17"/>
        </w:numPr>
        <w:spacing w:after="0" w:line="276" w:lineRule="auto"/>
        <w:ind w:left="567" w:hanging="567"/>
        <w:rPr>
          <w:rFonts w:ascii="Arial" w:hAnsi="Arial" w:cs="Arial"/>
          <w:spacing w:val="-3"/>
          <w:sz w:val="24"/>
          <w:szCs w:val="24"/>
        </w:rPr>
      </w:pPr>
      <w:r w:rsidRPr="00BE02E7">
        <w:rPr>
          <w:rFonts w:ascii="Arial" w:hAnsi="Arial" w:cs="Arial"/>
          <w:spacing w:val="-3"/>
          <w:sz w:val="24"/>
          <w:szCs w:val="24"/>
        </w:rPr>
        <w:t>Liaise with the Call Centre re: resident absences, changes in personal details such as significant medication (where known) and contact information.</w:t>
      </w:r>
    </w:p>
    <w:p w14:paraId="66C018A3" w14:textId="662FC5D5" w:rsidR="00F64F63" w:rsidRPr="00BE02E7" w:rsidRDefault="00F64F63" w:rsidP="00F64F63">
      <w:pPr>
        <w:pStyle w:val="ListParagraph"/>
        <w:numPr>
          <w:ilvl w:val="0"/>
          <w:numId w:val="17"/>
        </w:numPr>
        <w:spacing w:after="0" w:line="276" w:lineRule="auto"/>
        <w:ind w:left="567" w:hanging="567"/>
        <w:rPr>
          <w:rFonts w:ascii="Arial" w:hAnsi="Arial" w:cs="Arial"/>
          <w:spacing w:val="-3"/>
          <w:sz w:val="24"/>
          <w:szCs w:val="24"/>
        </w:rPr>
      </w:pPr>
      <w:r w:rsidRPr="00BE02E7">
        <w:rPr>
          <w:rFonts w:ascii="Arial" w:hAnsi="Arial" w:cs="Arial"/>
          <w:spacing w:val="-3"/>
          <w:sz w:val="24"/>
          <w:szCs w:val="24"/>
        </w:rPr>
        <w:t>Undertake any other duties that can be accommodated within the post as requested</w:t>
      </w:r>
      <w:r w:rsidRPr="00BE02E7">
        <w:rPr>
          <w:rFonts w:ascii="Arial" w:hAnsi="Arial" w:cs="Arial"/>
          <w:sz w:val="24"/>
          <w:szCs w:val="24"/>
        </w:rPr>
        <w:t xml:space="preserve"> </w:t>
      </w:r>
      <w:r w:rsidRPr="00BE02E7">
        <w:rPr>
          <w:rFonts w:ascii="Arial" w:hAnsi="Arial" w:cs="Arial"/>
          <w:spacing w:val="-3"/>
          <w:sz w:val="24"/>
          <w:szCs w:val="24"/>
        </w:rPr>
        <w:t xml:space="preserve">by the Trust as designated </w:t>
      </w:r>
      <w:r w:rsidRPr="00BE02E7">
        <w:rPr>
          <w:rFonts w:ascii="Arial" w:hAnsi="Arial" w:cs="Arial"/>
          <w:i/>
          <w:spacing w:val="-3"/>
          <w:sz w:val="24"/>
          <w:szCs w:val="24"/>
        </w:rPr>
        <w:t>Housing Management activities</w:t>
      </w:r>
    </w:p>
    <w:p w14:paraId="68499B43" w14:textId="77777777" w:rsidR="00F64F63" w:rsidRPr="00BE02E7" w:rsidRDefault="00F64F63" w:rsidP="00F64F63">
      <w:pPr>
        <w:pStyle w:val="ListParagraph"/>
        <w:numPr>
          <w:ilvl w:val="0"/>
          <w:numId w:val="17"/>
        </w:numPr>
        <w:spacing w:after="0" w:line="276" w:lineRule="auto"/>
        <w:ind w:left="567" w:hanging="567"/>
        <w:rPr>
          <w:rFonts w:ascii="Arial" w:hAnsi="Arial" w:cs="Arial"/>
          <w:spacing w:val="-3"/>
          <w:sz w:val="24"/>
          <w:szCs w:val="24"/>
        </w:rPr>
      </w:pPr>
      <w:r w:rsidRPr="00BE02E7">
        <w:rPr>
          <w:rFonts w:ascii="Arial" w:hAnsi="Arial" w:cs="Arial"/>
          <w:spacing w:val="-3"/>
          <w:sz w:val="24"/>
          <w:szCs w:val="24"/>
        </w:rPr>
        <w:lastRenderedPageBreak/>
        <w:t xml:space="preserve">Ensure all relevant documentation is completed accurately and in a timely manner </w:t>
      </w:r>
      <w:proofErr w:type="gramStart"/>
      <w:r w:rsidRPr="00BE02E7">
        <w:rPr>
          <w:rFonts w:ascii="Arial" w:hAnsi="Arial" w:cs="Arial"/>
          <w:spacing w:val="-3"/>
          <w:sz w:val="24"/>
          <w:szCs w:val="24"/>
        </w:rPr>
        <w:t>on a daily basis</w:t>
      </w:r>
      <w:proofErr w:type="gramEnd"/>
      <w:r w:rsidRPr="00BE02E7">
        <w:rPr>
          <w:rFonts w:ascii="Arial" w:hAnsi="Arial" w:cs="Arial"/>
          <w:spacing w:val="-3"/>
          <w:sz w:val="24"/>
          <w:szCs w:val="24"/>
        </w:rPr>
        <w:t xml:space="preserve">.  </w:t>
      </w:r>
    </w:p>
    <w:p w14:paraId="4FCA246C" w14:textId="77777777" w:rsidR="00F64F63" w:rsidRDefault="00F64F63" w:rsidP="00F64F63">
      <w:pPr>
        <w:pStyle w:val="ListParagraph"/>
        <w:spacing w:after="0"/>
        <w:ind w:left="0"/>
        <w:rPr>
          <w:rFonts w:ascii="Arial" w:hAnsi="Arial" w:cs="Arial"/>
          <w:b/>
          <w:spacing w:val="-3"/>
          <w:sz w:val="24"/>
          <w:szCs w:val="24"/>
          <w:u w:val="single"/>
        </w:rPr>
      </w:pPr>
    </w:p>
    <w:p w14:paraId="25AEE2C9" w14:textId="72916B31" w:rsidR="00F64F63" w:rsidRPr="00F64F63" w:rsidRDefault="00F64F63" w:rsidP="00F64F63">
      <w:pPr>
        <w:pStyle w:val="ListParagraph"/>
        <w:spacing w:after="0"/>
        <w:ind w:left="0"/>
        <w:rPr>
          <w:rFonts w:ascii="Arial" w:hAnsi="Arial" w:cs="Arial"/>
          <w:b/>
          <w:spacing w:val="-3"/>
          <w:sz w:val="24"/>
          <w:szCs w:val="24"/>
        </w:rPr>
      </w:pPr>
      <w:r w:rsidRPr="00F64F63">
        <w:rPr>
          <w:rFonts w:ascii="Arial" w:hAnsi="Arial" w:cs="Arial"/>
          <w:b/>
          <w:spacing w:val="-3"/>
          <w:sz w:val="24"/>
          <w:szCs w:val="24"/>
        </w:rPr>
        <w:t>Tenancy Sustainment (housing related support)</w:t>
      </w:r>
    </w:p>
    <w:p w14:paraId="2ADA7E12" w14:textId="6213F09A"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Provide a morning welfare call or visit to residents </w:t>
      </w:r>
      <w:r w:rsidRPr="00BE02E7">
        <w:rPr>
          <w:rFonts w:ascii="Arial" w:hAnsi="Arial" w:cs="Arial"/>
          <w:i/>
          <w:spacing w:val="-3"/>
          <w:sz w:val="24"/>
          <w:szCs w:val="24"/>
        </w:rPr>
        <w:t>(as per chosen Support Level)</w:t>
      </w:r>
      <w:r w:rsidRPr="00BE02E7">
        <w:rPr>
          <w:rFonts w:ascii="Arial" w:hAnsi="Arial" w:cs="Arial"/>
          <w:spacing w:val="-3"/>
          <w:sz w:val="24"/>
          <w:szCs w:val="24"/>
        </w:rPr>
        <w:t xml:space="preserve"> and liaise with outside agencies where required.  Maintain records relating to residents’ medical conditions, personal information, contacts etc. in compliance with Data Protection Act and as directed by GCT Information Controller (CEO).</w:t>
      </w:r>
    </w:p>
    <w:p w14:paraId="4A327384" w14:textId="392D6642" w:rsidR="00F64F63"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p>
    <w:p w14:paraId="5BC6CF41" w14:textId="2A2AE225" w:rsidR="00F64F63" w:rsidRPr="00F64F63"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F64F63">
        <w:rPr>
          <w:rFonts w:ascii="Arial" w:hAnsi="Arial" w:cs="Arial"/>
          <w:spacing w:val="-3"/>
          <w:sz w:val="24"/>
          <w:szCs w:val="24"/>
        </w:rPr>
        <w:t xml:space="preserve">Assess Support Level from a Menu of Support options as directed by individual resident, explaining options for regular contact and welfare </w:t>
      </w:r>
      <w:proofErr w:type="gramStart"/>
      <w:r w:rsidRPr="00F64F63">
        <w:rPr>
          <w:rFonts w:ascii="Arial" w:hAnsi="Arial" w:cs="Arial"/>
          <w:spacing w:val="-3"/>
          <w:sz w:val="24"/>
          <w:szCs w:val="24"/>
        </w:rPr>
        <w:t>support</w:t>
      </w:r>
      <w:proofErr w:type="gramEnd"/>
      <w:r w:rsidRPr="00F64F63">
        <w:rPr>
          <w:rFonts w:ascii="Arial" w:hAnsi="Arial" w:cs="Arial"/>
          <w:spacing w:val="-3"/>
          <w:sz w:val="24"/>
          <w:szCs w:val="24"/>
        </w:rPr>
        <w:t xml:space="preserve"> and changing level in conjunction with resident’s stated preference and/or as necessary.</w:t>
      </w:r>
    </w:p>
    <w:p w14:paraId="2BB68B3C" w14:textId="51BE2D25"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p>
    <w:p w14:paraId="7C101B76" w14:textId="77777777" w:rsidR="00F64F63" w:rsidRPr="00BE02E7" w:rsidRDefault="00F64F63" w:rsidP="00F64F63">
      <w:pPr>
        <w:pStyle w:val="ListParagraph"/>
        <w:numPr>
          <w:ilvl w:val="0"/>
          <w:numId w:val="18"/>
        </w:numPr>
        <w:spacing w:after="0" w:line="276" w:lineRule="auto"/>
        <w:ind w:left="567" w:hanging="567"/>
        <w:rPr>
          <w:rFonts w:ascii="Arial" w:hAnsi="Arial" w:cs="Arial"/>
          <w:spacing w:val="-3"/>
          <w:sz w:val="24"/>
          <w:szCs w:val="24"/>
        </w:rPr>
      </w:pPr>
      <w:r w:rsidRPr="00BE02E7">
        <w:rPr>
          <w:rFonts w:ascii="Arial" w:hAnsi="Arial" w:cs="Arial"/>
          <w:spacing w:val="-3"/>
          <w:sz w:val="24"/>
          <w:szCs w:val="24"/>
        </w:rPr>
        <w:t>To respond immediately, when on duty, to any emergency alarm or call from a resident and take appropriate action. Maintain communications with Call Centre and named Resident contact (s) both before and after alerts and at first opportunity when handing over site to control Centre and colleagues.</w:t>
      </w:r>
    </w:p>
    <w:p w14:paraId="73A6B703"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Create a positive relationship with residents and assist in the development of a harmonious communal atmosphere by encouraging social interaction and opportunities for informal engagement between residents.</w:t>
      </w:r>
    </w:p>
    <w:p w14:paraId="57E2BE07"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To act as a mediator to resolve disputes between Residents </w:t>
      </w:r>
    </w:p>
    <w:p w14:paraId="2914D7B7"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Report faults and repairs to the Maintenance Team, ensuring all persons are aware of any special requirements pertaining to a resident if entry to flat is required.</w:t>
      </w:r>
    </w:p>
    <w:p w14:paraId="7C95E23B" w14:textId="760DD699"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Maintain scheme security by daily </w:t>
      </w:r>
      <w:r w:rsidR="008C3830">
        <w:rPr>
          <w:rFonts w:ascii="Arial" w:hAnsi="Arial" w:cs="Arial"/>
          <w:spacing w:val="-3"/>
          <w:sz w:val="24"/>
          <w:szCs w:val="24"/>
        </w:rPr>
        <w:t xml:space="preserve">health and safety </w:t>
      </w:r>
      <w:r w:rsidRPr="00BE02E7">
        <w:rPr>
          <w:rFonts w:ascii="Arial" w:hAnsi="Arial" w:cs="Arial"/>
          <w:spacing w:val="-3"/>
          <w:sz w:val="24"/>
          <w:szCs w:val="24"/>
        </w:rPr>
        <w:t xml:space="preserve">checks of all sites and prompt reporting of breaches and repairs. Ensure residents are assisted to maintain their home by observation of their changing needs and timely reporting of repairs issues and any identified need for specific specialist equipment or adaptations.  </w:t>
      </w:r>
    </w:p>
    <w:p w14:paraId="45B800DC"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Provide friendly and emotional support to residents whilst </w:t>
      </w:r>
      <w:proofErr w:type="gramStart"/>
      <w:r w:rsidRPr="00BE02E7">
        <w:rPr>
          <w:rFonts w:ascii="Arial" w:hAnsi="Arial" w:cs="Arial"/>
          <w:spacing w:val="-3"/>
          <w:sz w:val="24"/>
          <w:szCs w:val="24"/>
        </w:rPr>
        <w:t>maintaining professional boundaries at all times</w:t>
      </w:r>
      <w:proofErr w:type="gramEnd"/>
      <w:r w:rsidRPr="00BE02E7">
        <w:rPr>
          <w:rFonts w:ascii="Arial" w:hAnsi="Arial" w:cs="Arial"/>
          <w:spacing w:val="-3"/>
          <w:sz w:val="24"/>
          <w:szCs w:val="24"/>
        </w:rPr>
        <w:t>.</w:t>
      </w:r>
    </w:p>
    <w:p w14:paraId="5B44AEEB" w14:textId="4DEFA570"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Participate in relevant training as identified through self-evaluation and supervision from Line Manager to ensure compliance with current care and support legislation and guidelines.</w:t>
      </w:r>
    </w:p>
    <w:p w14:paraId="4FEEF7B5"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Promote equality and diversity best practice in all areas of work</w:t>
      </w:r>
    </w:p>
    <w:p w14:paraId="6109EC56" w14:textId="77777777"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Complete weekly tests of Care Call System to ensure its safe &amp; reliable operation</w:t>
      </w:r>
    </w:p>
    <w:p w14:paraId="506D9606" w14:textId="5A1B3282" w:rsidR="00F64F63" w:rsidRPr="00BE02E7" w:rsidRDefault="00F64F63" w:rsidP="00F64F63">
      <w:pPr>
        <w:pStyle w:val="ListParagraph"/>
        <w:numPr>
          <w:ilvl w:val="0"/>
          <w:numId w:val="18"/>
        </w:numPr>
        <w:suppressAutoHyphens/>
        <w:spacing w:after="0" w:line="276" w:lineRule="auto"/>
        <w:ind w:left="567" w:hanging="567"/>
        <w:rPr>
          <w:rFonts w:ascii="Arial" w:hAnsi="Arial" w:cs="Arial"/>
          <w:spacing w:val="-3"/>
          <w:sz w:val="24"/>
          <w:szCs w:val="24"/>
        </w:rPr>
      </w:pPr>
      <w:r w:rsidRPr="00BE02E7">
        <w:rPr>
          <w:rFonts w:ascii="Arial" w:hAnsi="Arial" w:cs="Arial"/>
          <w:spacing w:val="-3"/>
          <w:sz w:val="24"/>
          <w:szCs w:val="24"/>
        </w:rPr>
        <w:t xml:space="preserve">Undertake any other duties that can be accommodated within the post as requested by the Trust as designated </w:t>
      </w:r>
      <w:r w:rsidRPr="00BE02E7">
        <w:rPr>
          <w:rFonts w:ascii="Arial" w:hAnsi="Arial" w:cs="Arial"/>
          <w:i/>
          <w:spacing w:val="-3"/>
          <w:sz w:val="24"/>
          <w:szCs w:val="24"/>
        </w:rPr>
        <w:t xml:space="preserve">Tenancy Sustainment activities.  </w:t>
      </w:r>
      <w:r w:rsidRPr="00BE02E7">
        <w:rPr>
          <w:rFonts w:ascii="Arial" w:hAnsi="Arial" w:cs="Arial"/>
          <w:spacing w:val="-3"/>
          <w:sz w:val="24"/>
          <w:szCs w:val="24"/>
        </w:rPr>
        <w:t xml:space="preserve">Ensuring </w:t>
      </w:r>
      <w:r>
        <w:rPr>
          <w:rFonts w:ascii="Arial" w:hAnsi="Arial" w:cs="Arial"/>
          <w:spacing w:val="-3"/>
          <w:sz w:val="24"/>
          <w:szCs w:val="24"/>
        </w:rPr>
        <w:t>T</w:t>
      </w:r>
      <w:r w:rsidRPr="00BE02E7">
        <w:rPr>
          <w:rFonts w:ascii="Arial" w:hAnsi="Arial" w:cs="Arial"/>
          <w:spacing w:val="-3"/>
          <w:sz w:val="24"/>
          <w:szCs w:val="24"/>
        </w:rPr>
        <w:t xml:space="preserve">HM daily instructions are followed and provide feedback on same.  </w:t>
      </w:r>
    </w:p>
    <w:p w14:paraId="12D68022" w14:textId="77777777" w:rsidR="00F64F63" w:rsidRDefault="00F64F63" w:rsidP="00F64F63">
      <w:pPr>
        <w:suppressAutoHyphens/>
        <w:spacing w:after="0"/>
        <w:jc w:val="both"/>
        <w:rPr>
          <w:rFonts w:ascii="Arial" w:hAnsi="Arial" w:cs="Arial"/>
          <w:b/>
          <w:spacing w:val="-3"/>
          <w:sz w:val="24"/>
          <w:szCs w:val="24"/>
        </w:rPr>
      </w:pPr>
    </w:p>
    <w:p w14:paraId="172139C0" w14:textId="19E09DAD" w:rsidR="00F64F63" w:rsidRPr="00F64F63" w:rsidRDefault="00F64F63" w:rsidP="00F64F63">
      <w:pPr>
        <w:suppressAutoHyphens/>
        <w:spacing w:after="0"/>
        <w:jc w:val="both"/>
        <w:rPr>
          <w:rFonts w:ascii="Arial" w:hAnsi="Arial" w:cs="Arial"/>
          <w:b/>
          <w:i/>
          <w:iCs/>
          <w:spacing w:val="-3"/>
          <w:sz w:val="24"/>
          <w:szCs w:val="24"/>
          <w:u w:val="single"/>
        </w:rPr>
      </w:pPr>
      <w:r w:rsidRPr="00F64F63">
        <w:rPr>
          <w:rFonts w:ascii="Arial" w:hAnsi="Arial" w:cs="Arial"/>
          <w:b/>
          <w:i/>
          <w:iCs/>
          <w:spacing w:val="-3"/>
          <w:sz w:val="24"/>
          <w:szCs w:val="24"/>
          <w:u w:val="single"/>
        </w:rPr>
        <w:t xml:space="preserve">Other </w:t>
      </w:r>
      <w:r>
        <w:rPr>
          <w:rFonts w:ascii="Arial" w:hAnsi="Arial" w:cs="Arial"/>
          <w:b/>
          <w:i/>
          <w:iCs/>
          <w:spacing w:val="-3"/>
          <w:sz w:val="24"/>
          <w:szCs w:val="24"/>
          <w:u w:val="single"/>
        </w:rPr>
        <w:t>duties</w:t>
      </w:r>
    </w:p>
    <w:p w14:paraId="3D705DEE" w14:textId="67F1EFD5" w:rsidR="00F64F63" w:rsidRPr="00F64F63" w:rsidRDefault="00F64F63" w:rsidP="00F64F63">
      <w:pPr>
        <w:pStyle w:val="ListParagraph"/>
        <w:numPr>
          <w:ilvl w:val="0"/>
          <w:numId w:val="19"/>
        </w:numPr>
        <w:suppressAutoHyphens/>
        <w:spacing w:after="0" w:line="276" w:lineRule="auto"/>
        <w:ind w:left="567" w:hanging="567"/>
        <w:jc w:val="both"/>
        <w:rPr>
          <w:rFonts w:ascii="Arial" w:hAnsi="Arial" w:cs="Arial"/>
          <w:spacing w:val="-3"/>
          <w:sz w:val="24"/>
          <w:szCs w:val="24"/>
        </w:rPr>
      </w:pPr>
      <w:r w:rsidRPr="00F64F63">
        <w:rPr>
          <w:rFonts w:ascii="Arial" w:hAnsi="Arial" w:cs="Arial"/>
          <w:spacing w:val="-3"/>
          <w:sz w:val="24"/>
          <w:szCs w:val="24"/>
        </w:rPr>
        <w:t xml:space="preserve">Assist the </w:t>
      </w:r>
      <w:r>
        <w:rPr>
          <w:rFonts w:ascii="Arial" w:hAnsi="Arial" w:cs="Arial"/>
          <w:spacing w:val="-3"/>
          <w:sz w:val="24"/>
          <w:szCs w:val="24"/>
        </w:rPr>
        <w:t>T</w:t>
      </w:r>
      <w:r w:rsidRPr="00F64F63">
        <w:rPr>
          <w:rFonts w:ascii="Arial" w:hAnsi="Arial" w:cs="Arial"/>
          <w:spacing w:val="-3"/>
          <w:sz w:val="24"/>
          <w:szCs w:val="24"/>
        </w:rPr>
        <w:t xml:space="preserve">HM in the development and expansion of Trust housing related services </w:t>
      </w:r>
    </w:p>
    <w:p w14:paraId="1AD04E34" w14:textId="2C93BBC8" w:rsidR="00F64F63" w:rsidRPr="00BE02E7" w:rsidRDefault="00F64F63" w:rsidP="00F64F63">
      <w:pPr>
        <w:pStyle w:val="ListParagraph"/>
        <w:numPr>
          <w:ilvl w:val="0"/>
          <w:numId w:val="19"/>
        </w:numPr>
        <w:suppressAutoHyphens/>
        <w:spacing w:after="0" w:line="276" w:lineRule="auto"/>
        <w:ind w:left="567" w:hanging="567"/>
        <w:jc w:val="both"/>
        <w:rPr>
          <w:rFonts w:ascii="Arial" w:hAnsi="Arial" w:cs="Arial"/>
          <w:spacing w:val="-3"/>
          <w:sz w:val="24"/>
          <w:szCs w:val="24"/>
        </w:rPr>
      </w:pPr>
      <w:r w:rsidRPr="00BE02E7">
        <w:rPr>
          <w:rFonts w:ascii="Arial" w:hAnsi="Arial" w:cs="Arial"/>
          <w:spacing w:val="-3"/>
          <w:sz w:val="24"/>
          <w:szCs w:val="24"/>
        </w:rPr>
        <w:t xml:space="preserve">Attend any meetings with external agencies, health professionals and relatives requested by </w:t>
      </w:r>
      <w:r>
        <w:rPr>
          <w:rFonts w:ascii="Arial" w:hAnsi="Arial" w:cs="Arial"/>
          <w:spacing w:val="-3"/>
          <w:sz w:val="24"/>
          <w:szCs w:val="24"/>
        </w:rPr>
        <w:t>T</w:t>
      </w:r>
      <w:r w:rsidRPr="00BE02E7">
        <w:rPr>
          <w:rFonts w:ascii="Arial" w:hAnsi="Arial" w:cs="Arial"/>
          <w:spacing w:val="-3"/>
          <w:sz w:val="24"/>
          <w:szCs w:val="24"/>
        </w:rPr>
        <w:t xml:space="preserve">HM. </w:t>
      </w:r>
    </w:p>
    <w:p w14:paraId="2FE3FA30" w14:textId="2B559E1A" w:rsidR="00E35AD8" w:rsidRPr="00E35AD8" w:rsidRDefault="00E35AD8" w:rsidP="00A616D9">
      <w:pPr>
        <w:spacing w:after="0" w:line="240" w:lineRule="auto"/>
        <w:rPr>
          <w:rFonts w:ascii="Arial" w:hAnsi="Arial" w:cs="Arial"/>
          <w:sz w:val="24"/>
          <w:szCs w:val="24"/>
        </w:rPr>
      </w:pPr>
    </w:p>
    <w:p w14:paraId="7E8FB455" w14:textId="77777777" w:rsidR="00B33F7A" w:rsidRDefault="00B33F7A" w:rsidP="00B33F7A">
      <w:pPr>
        <w:spacing w:after="0" w:line="240" w:lineRule="auto"/>
        <w:rPr>
          <w:rFonts w:ascii="Arial" w:hAnsi="Arial" w:cs="Arial"/>
          <w:sz w:val="24"/>
          <w:szCs w:val="24"/>
          <w:u w:val="single"/>
        </w:rPr>
      </w:pPr>
      <w:r>
        <w:rPr>
          <w:rFonts w:ascii="Arial" w:hAnsi="Arial" w:cs="Arial"/>
          <w:b/>
          <w:sz w:val="24"/>
          <w:szCs w:val="24"/>
          <w:u w:val="single"/>
        </w:rPr>
        <w:t>Responsibilities applicable to all post holders across the Trust</w:t>
      </w:r>
    </w:p>
    <w:p w14:paraId="6A061132" w14:textId="77777777" w:rsidR="00B33F7A" w:rsidRDefault="00B33F7A" w:rsidP="00B33F7A">
      <w:pPr>
        <w:spacing w:after="0" w:line="240" w:lineRule="auto"/>
        <w:rPr>
          <w:rFonts w:ascii="Arial" w:hAnsi="Arial" w:cs="Arial"/>
          <w:sz w:val="24"/>
          <w:szCs w:val="24"/>
        </w:rPr>
      </w:pPr>
    </w:p>
    <w:p w14:paraId="05CE8FCC" w14:textId="77777777" w:rsidR="00B33F7A" w:rsidRDefault="00B33F7A" w:rsidP="00B33F7A">
      <w:pPr>
        <w:spacing w:after="0" w:line="240" w:lineRule="auto"/>
        <w:rPr>
          <w:rFonts w:ascii="Arial" w:hAnsi="Arial" w:cs="Arial"/>
          <w:b/>
          <w:bCs/>
          <w:sz w:val="24"/>
          <w:szCs w:val="24"/>
        </w:rPr>
      </w:pPr>
      <w:r>
        <w:rPr>
          <w:rFonts w:ascii="Arial" w:hAnsi="Arial" w:cs="Arial"/>
          <w:b/>
          <w:bCs/>
          <w:sz w:val="24"/>
          <w:szCs w:val="24"/>
        </w:rPr>
        <w:t>You must:</w:t>
      </w:r>
    </w:p>
    <w:p w14:paraId="606F3669"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Communicate with residents, club members, colleagues and all who in engage with the Trust in a polite and professional manner.</w:t>
      </w:r>
    </w:p>
    <w:p w14:paraId="258747EB"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Work in a way that promotes and respects people’s privacy, dignity, choice and keeps them safe.</w:t>
      </w:r>
    </w:p>
    <w:p w14:paraId="51DEB9D1"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lastRenderedPageBreak/>
        <w:t>Communicate all concerns for resident / club member welfare as per policy.</w:t>
      </w:r>
    </w:p>
    <w:p w14:paraId="688B70A6"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All information relating to Residents, Members and/or the Trust must be used in accordance with Data Protection requirements.</w:t>
      </w:r>
    </w:p>
    <w:p w14:paraId="486D7575"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Work as part of a team.</w:t>
      </w:r>
    </w:p>
    <w:p w14:paraId="2A3FEB96"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Take reasonable care for your health and safety and for that of others that may be affected by your acts or omissions.</w:t>
      </w:r>
    </w:p>
    <w:p w14:paraId="713DAA69"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Ensure that you are aware of your responsibilities and actions to take should a fire arise and in the event of a fire that you follow them.</w:t>
      </w:r>
    </w:p>
    <w:p w14:paraId="65BF84F0"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Report any situation which may affect the safety or quality of the Trusts’ services.</w:t>
      </w:r>
    </w:p>
    <w:p w14:paraId="7F5BE2B2"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Ensure you use Trust recording and reporting systems correctly.</w:t>
      </w:r>
    </w:p>
    <w:p w14:paraId="0314BC01"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Make full and proper use of any system of work provided by the Trust.</w:t>
      </w:r>
    </w:p>
    <w:p w14:paraId="4D7D3739"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Use any equipment provided by the Trust in accordance with its purpose.</w:t>
      </w:r>
    </w:p>
    <w:p w14:paraId="57BC5CC6"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Attend any training deemed appropriate for your job title by the Trust.</w:t>
      </w:r>
    </w:p>
    <w:p w14:paraId="70400B51"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Attend staff and other meetings as requested.</w:t>
      </w:r>
    </w:p>
    <w:p w14:paraId="63FF1823"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Adhere to all Trust policies and procedures.</w:t>
      </w:r>
    </w:p>
    <w:p w14:paraId="4C4DDE57" w14:textId="77777777" w:rsidR="00B33F7A" w:rsidRDefault="00B33F7A" w:rsidP="00B33F7A">
      <w:pPr>
        <w:pStyle w:val="ListParagraph"/>
        <w:numPr>
          <w:ilvl w:val="0"/>
          <w:numId w:val="20"/>
        </w:numPr>
        <w:spacing w:after="0" w:line="276" w:lineRule="auto"/>
        <w:rPr>
          <w:rFonts w:ascii="Arial" w:hAnsi="Arial" w:cs="Arial"/>
          <w:sz w:val="24"/>
          <w:szCs w:val="24"/>
        </w:rPr>
      </w:pPr>
      <w:r>
        <w:rPr>
          <w:rFonts w:ascii="Arial" w:hAnsi="Arial" w:cs="Arial"/>
          <w:sz w:val="24"/>
          <w:szCs w:val="24"/>
        </w:rPr>
        <w:t>Carry out, when asked, any duty that could reasonably be expected of you.</w:t>
      </w:r>
    </w:p>
    <w:p w14:paraId="62579176" w14:textId="77777777" w:rsidR="00B33F7A" w:rsidRDefault="00B33F7A" w:rsidP="00B33F7A">
      <w:pPr>
        <w:spacing w:after="0" w:line="240" w:lineRule="auto"/>
        <w:rPr>
          <w:rFonts w:ascii="Arial" w:hAnsi="Arial" w:cs="Arial"/>
          <w:sz w:val="24"/>
          <w:szCs w:val="24"/>
        </w:rPr>
      </w:pPr>
    </w:p>
    <w:p w14:paraId="54743E3F" w14:textId="77777777" w:rsidR="00B33F7A" w:rsidRDefault="00B33F7A" w:rsidP="00B33F7A">
      <w:pPr>
        <w:spacing w:after="0" w:line="360" w:lineRule="auto"/>
        <w:jc w:val="center"/>
        <w:rPr>
          <w:rFonts w:ascii="Arial" w:hAnsi="Arial" w:cs="Arial"/>
          <w:b/>
          <w:sz w:val="24"/>
          <w:szCs w:val="24"/>
          <w:u w:val="single"/>
        </w:rPr>
      </w:pPr>
      <w:r>
        <w:rPr>
          <w:rFonts w:ascii="Arial" w:hAnsi="Arial" w:cs="Arial"/>
          <w:b/>
          <w:sz w:val="24"/>
          <w:szCs w:val="24"/>
          <w:u w:val="single"/>
        </w:rPr>
        <w:t>Please Note:</w:t>
      </w:r>
    </w:p>
    <w:p w14:paraId="0A84E3B0" w14:textId="77777777" w:rsidR="00B33F7A" w:rsidRDefault="00B33F7A" w:rsidP="00B33F7A">
      <w:pPr>
        <w:spacing w:after="0" w:line="360" w:lineRule="auto"/>
        <w:jc w:val="center"/>
        <w:rPr>
          <w:rFonts w:ascii="Arial" w:hAnsi="Arial" w:cs="Arial"/>
          <w:b/>
          <w:i/>
          <w:color w:val="002060"/>
          <w:sz w:val="24"/>
          <w:szCs w:val="24"/>
        </w:rPr>
      </w:pPr>
      <w:r>
        <w:rPr>
          <w:rFonts w:ascii="Arial" w:hAnsi="Arial" w:cs="Arial"/>
          <w:b/>
          <w:i/>
          <w:sz w:val="24"/>
          <w:szCs w:val="24"/>
        </w:rPr>
        <w:t>This Job Description is not meant to be definitive or restrictive and will be modified to meet the changing needs of the Trust.</w:t>
      </w:r>
    </w:p>
    <w:p w14:paraId="271F8086" w14:textId="77777777" w:rsidR="00B33F7A" w:rsidRDefault="00B33F7A" w:rsidP="00B33F7A">
      <w:pPr>
        <w:spacing w:after="0" w:line="360" w:lineRule="auto"/>
        <w:ind w:left="426" w:hanging="426"/>
        <w:rPr>
          <w:rFonts w:ascii="Arial" w:hAnsi="Arial" w:cs="Arial"/>
          <w:b/>
          <w:i/>
          <w:sz w:val="24"/>
          <w:szCs w:val="24"/>
        </w:rPr>
      </w:pPr>
    </w:p>
    <w:p w14:paraId="7E92673F" w14:textId="77777777" w:rsidR="00B33F7A" w:rsidRDefault="00B33F7A" w:rsidP="00B33F7A">
      <w:pPr>
        <w:tabs>
          <w:tab w:val="left" w:pos="4320"/>
        </w:tabs>
        <w:spacing w:after="0" w:line="360" w:lineRule="auto"/>
        <w:jc w:val="center"/>
        <w:rPr>
          <w:rFonts w:ascii="Arial" w:hAnsi="Arial" w:cs="Arial"/>
          <w:b/>
          <w:sz w:val="24"/>
          <w:szCs w:val="24"/>
        </w:rPr>
      </w:pPr>
      <w:r>
        <w:rPr>
          <w:rFonts w:ascii="Arial" w:hAnsi="Arial" w:cs="Arial"/>
          <w:b/>
          <w:sz w:val="24"/>
          <w:szCs w:val="24"/>
        </w:rPr>
        <w:t>GCT is committed to safeguarding and promoting the welfare of adults with care and support needs and expects all staff and volunteers are expected to share this commitment.</w:t>
      </w:r>
    </w:p>
    <w:p w14:paraId="518FE288" w14:textId="77777777" w:rsidR="00B33F7A" w:rsidRDefault="00B33F7A" w:rsidP="00B33F7A">
      <w:pPr>
        <w:tabs>
          <w:tab w:val="left" w:pos="4320"/>
        </w:tabs>
        <w:spacing w:after="0" w:line="360" w:lineRule="auto"/>
        <w:jc w:val="center"/>
        <w:rPr>
          <w:rFonts w:ascii="Arial" w:hAnsi="Arial" w:cs="Arial"/>
          <w:b/>
          <w:sz w:val="24"/>
          <w:szCs w:val="24"/>
        </w:rPr>
      </w:pPr>
    </w:p>
    <w:p w14:paraId="17F264FC" w14:textId="77777777" w:rsidR="00B33F7A" w:rsidRDefault="00B33F7A" w:rsidP="00B33F7A">
      <w:pPr>
        <w:tabs>
          <w:tab w:val="left" w:pos="4320"/>
        </w:tabs>
        <w:spacing w:after="0" w:line="360" w:lineRule="auto"/>
        <w:jc w:val="center"/>
        <w:rPr>
          <w:rFonts w:ascii="Arial" w:hAnsi="Arial" w:cs="Arial"/>
          <w:b/>
          <w:sz w:val="24"/>
          <w:szCs w:val="24"/>
        </w:rPr>
      </w:pPr>
      <w:r>
        <w:rPr>
          <w:rFonts w:ascii="Arial" w:hAnsi="Arial" w:cs="Arial"/>
          <w:b/>
          <w:sz w:val="24"/>
          <w:szCs w:val="24"/>
        </w:rPr>
        <w:t>GCT operates a Safer Recruitment Process which is in line with the Health and Social Care Act 2008 and the Gloucestershire Safeguarding Adults Board guidance.</w:t>
      </w:r>
    </w:p>
    <w:p w14:paraId="16964329" w14:textId="4399CE64" w:rsidR="00941D8E" w:rsidRPr="00941D8E" w:rsidRDefault="00941D8E" w:rsidP="00B33F7A">
      <w:pPr>
        <w:spacing w:after="0" w:line="240" w:lineRule="auto"/>
        <w:rPr>
          <w:rFonts w:ascii="Arial" w:hAnsi="Arial" w:cs="Arial"/>
          <w:b/>
          <w:sz w:val="24"/>
          <w:szCs w:val="24"/>
        </w:rPr>
      </w:pPr>
    </w:p>
    <w:sectPr w:rsidR="00941D8E" w:rsidRPr="00941D8E" w:rsidSect="00941D8E">
      <w:footerReference w:type="default" r:id="rId9"/>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782E" w14:textId="77777777" w:rsidR="00052B48" w:rsidRDefault="00052B48" w:rsidP="00052B48">
      <w:pPr>
        <w:spacing w:after="0" w:line="240" w:lineRule="auto"/>
      </w:pPr>
      <w:r>
        <w:separator/>
      </w:r>
    </w:p>
  </w:endnote>
  <w:endnote w:type="continuationSeparator" w:id="0">
    <w:p w14:paraId="75C51AEA" w14:textId="77777777" w:rsidR="00052B48" w:rsidRDefault="00052B48" w:rsidP="0005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BB6B" w14:textId="4FDC9CC3" w:rsidR="00052B48" w:rsidRPr="00052B48" w:rsidRDefault="00052B48" w:rsidP="00941D8E">
    <w:pPr>
      <w:pStyle w:val="Footer"/>
      <w:pBdr>
        <w:top w:val="single" w:sz="4" w:space="1" w:color="auto"/>
      </w:pBdr>
      <w:jc w:val="right"/>
      <w:rPr>
        <w:rFonts w:ascii="Arial" w:hAnsi="Arial" w:cs="Arial"/>
        <w:i/>
        <w:iCs/>
      </w:rPr>
    </w:pPr>
    <w:r w:rsidRPr="00052B48">
      <w:rPr>
        <w:rFonts w:ascii="Arial" w:hAnsi="Arial" w:cs="Arial"/>
        <w:i/>
        <w:iCs/>
      </w:rPr>
      <w:t xml:space="preserve">Job Description </w:t>
    </w:r>
    <w:r w:rsidR="00F64F63">
      <w:rPr>
        <w:rFonts w:ascii="Arial" w:hAnsi="Arial" w:cs="Arial"/>
        <w:i/>
        <w:iCs/>
      </w:rPr>
      <w:t>–</w:t>
    </w:r>
    <w:r>
      <w:rPr>
        <w:rFonts w:ascii="Arial" w:hAnsi="Arial" w:cs="Arial"/>
        <w:i/>
        <w:iCs/>
      </w:rPr>
      <w:t xml:space="preserve"> </w:t>
    </w:r>
    <w:r w:rsidR="00F64F63">
      <w:rPr>
        <w:rFonts w:ascii="Arial" w:hAnsi="Arial" w:cs="Arial"/>
        <w:i/>
        <w:iCs/>
      </w:rPr>
      <w:t>Housing Officer</w:t>
    </w:r>
    <w:r>
      <w:rPr>
        <w:rFonts w:ascii="Arial" w:hAnsi="Arial" w:cs="Arial"/>
        <w:i/>
        <w:iCs/>
      </w:rPr>
      <w:t xml:space="preserve"> - </w:t>
    </w:r>
    <w:r w:rsidR="00063C92">
      <w:rPr>
        <w:rFonts w:ascii="Arial" w:hAnsi="Arial" w:cs="Arial"/>
        <w:i/>
        <w:iCs/>
      </w:rPr>
      <w:t>November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E384" w14:textId="77777777" w:rsidR="00052B48" w:rsidRDefault="00052B48" w:rsidP="00052B48">
      <w:pPr>
        <w:spacing w:after="0" w:line="240" w:lineRule="auto"/>
      </w:pPr>
      <w:r>
        <w:separator/>
      </w:r>
    </w:p>
  </w:footnote>
  <w:footnote w:type="continuationSeparator" w:id="0">
    <w:p w14:paraId="03DDC024" w14:textId="77777777" w:rsidR="00052B48" w:rsidRDefault="00052B48" w:rsidP="00052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B73"/>
    <w:multiLevelType w:val="hybridMultilevel"/>
    <w:tmpl w:val="60C4B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D427A"/>
    <w:multiLevelType w:val="hybridMultilevel"/>
    <w:tmpl w:val="80B05AC2"/>
    <w:lvl w:ilvl="0" w:tplc="53926E8E">
      <w:start w:val="1"/>
      <w:numFmt w:val="decimal"/>
      <w:lvlText w:val="%1."/>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2A57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E0D45"/>
    <w:multiLevelType w:val="hybridMultilevel"/>
    <w:tmpl w:val="5ECA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748DD"/>
    <w:multiLevelType w:val="multilevel"/>
    <w:tmpl w:val="17242A2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9CF2A12"/>
    <w:multiLevelType w:val="multilevel"/>
    <w:tmpl w:val="17242A2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D0A11BD"/>
    <w:multiLevelType w:val="hybridMultilevel"/>
    <w:tmpl w:val="8258D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D2733E"/>
    <w:multiLevelType w:val="hybridMultilevel"/>
    <w:tmpl w:val="A25E571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F66FF2"/>
    <w:multiLevelType w:val="hybridMultilevel"/>
    <w:tmpl w:val="B29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F7F76"/>
    <w:multiLevelType w:val="hybridMultilevel"/>
    <w:tmpl w:val="3ABA7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9E1743"/>
    <w:multiLevelType w:val="hybridMultilevel"/>
    <w:tmpl w:val="09545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A744B"/>
    <w:multiLevelType w:val="hybridMultilevel"/>
    <w:tmpl w:val="5DA61832"/>
    <w:lvl w:ilvl="0" w:tplc="08090011">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4D31A5"/>
    <w:multiLevelType w:val="hybridMultilevel"/>
    <w:tmpl w:val="5A90A34E"/>
    <w:lvl w:ilvl="0" w:tplc="CFCC3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8397F"/>
    <w:multiLevelType w:val="hybridMultilevel"/>
    <w:tmpl w:val="0BD09AF0"/>
    <w:lvl w:ilvl="0" w:tplc="08090011">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472A24"/>
    <w:multiLevelType w:val="hybridMultilevel"/>
    <w:tmpl w:val="D070E8CC"/>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832DDA"/>
    <w:multiLevelType w:val="hybridMultilevel"/>
    <w:tmpl w:val="676CF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625920"/>
    <w:multiLevelType w:val="hybridMultilevel"/>
    <w:tmpl w:val="5A90A34E"/>
    <w:lvl w:ilvl="0" w:tplc="CFCC3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62855"/>
    <w:multiLevelType w:val="hybridMultilevel"/>
    <w:tmpl w:val="E41CB0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D044D03"/>
    <w:multiLevelType w:val="hybridMultilevel"/>
    <w:tmpl w:val="65C0E0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90585949">
    <w:abstractNumId w:val="6"/>
  </w:num>
  <w:num w:numId="2" w16cid:durableId="1555703762">
    <w:abstractNumId w:val="1"/>
  </w:num>
  <w:num w:numId="3" w16cid:durableId="433601560">
    <w:abstractNumId w:val="3"/>
  </w:num>
  <w:num w:numId="4" w16cid:durableId="294147032">
    <w:abstractNumId w:val="8"/>
  </w:num>
  <w:num w:numId="5" w16cid:durableId="677998421">
    <w:abstractNumId w:val="0"/>
  </w:num>
  <w:num w:numId="6" w16cid:durableId="162358092">
    <w:abstractNumId w:val="17"/>
  </w:num>
  <w:num w:numId="7" w16cid:durableId="78405963">
    <w:abstractNumId w:val="9"/>
  </w:num>
  <w:num w:numId="8" w16cid:durableId="1423909837">
    <w:abstractNumId w:val="18"/>
  </w:num>
  <w:num w:numId="9" w16cid:durableId="1044981583">
    <w:abstractNumId w:val="2"/>
  </w:num>
  <w:num w:numId="10" w16cid:durableId="418406897">
    <w:abstractNumId w:val="4"/>
  </w:num>
  <w:num w:numId="11" w16cid:durableId="1895267751">
    <w:abstractNumId w:val="5"/>
  </w:num>
  <w:num w:numId="12" w16cid:durableId="1820993736">
    <w:abstractNumId w:val="15"/>
  </w:num>
  <w:num w:numId="13" w16cid:durableId="983855932">
    <w:abstractNumId w:val="7"/>
  </w:num>
  <w:num w:numId="14" w16cid:durableId="541987702">
    <w:abstractNumId w:val="16"/>
  </w:num>
  <w:num w:numId="15" w16cid:durableId="1799183775">
    <w:abstractNumId w:val="12"/>
  </w:num>
  <w:num w:numId="16" w16cid:durableId="15353331">
    <w:abstractNumId w:val="10"/>
  </w:num>
  <w:num w:numId="17" w16cid:durableId="920677765">
    <w:abstractNumId w:val="11"/>
  </w:num>
  <w:num w:numId="18" w16cid:durableId="700978587">
    <w:abstractNumId w:val="13"/>
  </w:num>
  <w:num w:numId="19" w16cid:durableId="1993487084">
    <w:abstractNumId w:val="14"/>
  </w:num>
  <w:num w:numId="20" w16cid:durableId="70785265">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33"/>
    <w:rsid w:val="00007B48"/>
    <w:rsid w:val="00032BA7"/>
    <w:rsid w:val="00052B48"/>
    <w:rsid w:val="00063C92"/>
    <w:rsid w:val="00233C43"/>
    <w:rsid w:val="002C3925"/>
    <w:rsid w:val="00330D3E"/>
    <w:rsid w:val="004115AD"/>
    <w:rsid w:val="005C6EA8"/>
    <w:rsid w:val="00605EE3"/>
    <w:rsid w:val="006B4E68"/>
    <w:rsid w:val="00735FC1"/>
    <w:rsid w:val="008C3830"/>
    <w:rsid w:val="00941D8E"/>
    <w:rsid w:val="00A355AF"/>
    <w:rsid w:val="00A616D9"/>
    <w:rsid w:val="00B33F7A"/>
    <w:rsid w:val="00B40879"/>
    <w:rsid w:val="00C00EBF"/>
    <w:rsid w:val="00C54B84"/>
    <w:rsid w:val="00C9507F"/>
    <w:rsid w:val="00E35AD8"/>
    <w:rsid w:val="00EA5333"/>
    <w:rsid w:val="00F64F63"/>
    <w:rsid w:val="00FF4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91E41B"/>
  <w15:chartTrackingRefBased/>
  <w15:docId w15:val="{7BD900CC-5CB7-4414-9A83-BB4153B8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B48"/>
    <w:pPr>
      <w:ind w:left="720"/>
      <w:contextualSpacing/>
    </w:pPr>
  </w:style>
  <w:style w:type="paragraph" w:styleId="Header">
    <w:name w:val="header"/>
    <w:basedOn w:val="Normal"/>
    <w:link w:val="HeaderChar"/>
    <w:uiPriority w:val="99"/>
    <w:unhideWhenUsed/>
    <w:rsid w:val="00052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B48"/>
  </w:style>
  <w:style w:type="paragraph" w:styleId="Footer">
    <w:name w:val="footer"/>
    <w:basedOn w:val="Normal"/>
    <w:link w:val="FooterChar"/>
    <w:uiPriority w:val="99"/>
    <w:unhideWhenUsed/>
    <w:rsid w:val="00052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B48"/>
  </w:style>
  <w:style w:type="paragraph" w:styleId="BalloonText">
    <w:name w:val="Balloon Text"/>
    <w:basedOn w:val="Normal"/>
    <w:link w:val="BalloonTextChar"/>
    <w:uiPriority w:val="99"/>
    <w:semiHidden/>
    <w:unhideWhenUsed/>
    <w:rsid w:val="00B40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879"/>
    <w:rPr>
      <w:rFonts w:ascii="Segoe UI" w:hAnsi="Segoe UI" w:cs="Segoe UI"/>
      <w:sz w:val="18"/>
      <w:szCs w:val="18"/>
    </w:rPr>
  </w:style>
  <w:style w:type="paragraph" w:styleId="Revision">
    <w:name w:val="Revision"/>
    <w:hidden/>
    <w:uiPriority w:val="99"/>
    <w:semiHidden/>
    <w:rsid w:val="00605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4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0cdd5d21-ce1e-4470-a470-966ca330f52c@gct.loc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Leach</dc:creator>
  <cp:keywords/>
  <dc:description/>
  <cp:lastModifiedBy>Emma Wichard</cp:lastModifiedBy>
  <cp:revision>2</cp:revision>
  <cp:lastPrinted>2019-11-13T14:48:00Z</cp:lastPrinted>
  <dcterms:created xsi:type="dcterms:W3CDTF">2022-11-03T09:24:00Z</dcterms:created>
  <dcterms:modified xsi:type="dcterms:W3CDTF">2022-11-03T09:24:00Z</dcterms:modified>
</cp:coreProperties>
</file>