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46D3" w14:textId="0B2AD26D" w:rsidR="00EA5333" w:rsidRDefault="00941D8E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342"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1D0299FD" wp14:editId="5EB7611B">
            <wp:simplePos x="0" y="0"/>
            <wp:positionH relativeFrom="column">
              <wp:posOffset>5601335</wp:posOffset>
            </wp:positionH>
            <wp:positionV relativeFrom="paragraph">
              <wp:posOffset>-4921</wp:posOffset>
            </wp:positionV>
            <wp:extent cx="1028700" cy="799465"/>
            <wp:effectExtent l="0" t="0" r="0" b="635"/>
            <wp:wrapNone/>
            <wp:docPr id="1" name="Picture 1" descr="cid:0cdd5d21-ce1e-4470-a470-966ca330f52c@gct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cdd5d21-ce1e-4470-a470-966ca330f52c@gct.loca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2" r="4167"/>
                    <a:stretch/>
                  </pic:blipFill>
                  <pic:spPr bwMode="auto">
                    <a:xfrm>
                      <a:off x="0" y="0"/>
                      <a:ext cx="10287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AC745" wp14:editId="4796C4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86220" cy="114300"/>
                <wp:effectExtent l="0" t="0" r="241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1143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CFE6F2" id="Rectangle 2" o:spid="_x0000_s1026" style="position:absolute;margin-left:0;margin-top:0;width:518.6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" fillcolor="#ffc000 [3207]" strokecolor="#ffc000 [3207]" strokeweight="1pt"/>
            </w:pict>
          </mc:Fallback>
        </mc:AlternateContent>
      </w:r>
    </w:p>
    <w:p w14:paraId="1570F150" w14:textId="28E63B38" w:rsidR="00EA5333" w:rsidRDefault="00EA5333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7A8CD1" w14:textId="593DDB7D" w:rsidR="00EA5333" w:rsidRPr="00052B48" w:rsidRDefault="00052B48" w:rsidP="00861801">
      <w:pPr>
        <w:spacing w:after="0" w:line="240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052B48">
        <w:rPr>
          <w:rFonts w:ascii="Arial" w:hAnsi="Arial" w:cs="Arial"/>
          <w:b/>
          <w:bCs/>
          <w:sz w:val="24"/>
          <w:szCs w:val="24"/>
        </w:rPr>
        <w:t xml:space="preserve">Job </w:t>
      </w:r>
      <w:r w:rsidR="00E35AD8">
        <w:rPr>
          <w:rFonts w:ascii="Arial" w:hAnsi="Arial" w:cs="Arial"/>
          <w:b/>
          <w:bCs/>
          <w:sz w:val="24"/>
          <w:szCs w:val="24"/>
        </w:rPr>
        <w:t>Title</w:t>
      </w:r>
      <w:r w:rsidRPr="00052B48">
        <w:rPr>
          <w:rFonts w:ascii="Arial" w:hAnsi="Arial" w:cs="Arial"/>
          <w:b/>
          <w:bCs/>
          <w:sz w:val="24"/>
          <w:szCs w:val="24"/>
        </w:rPr>
        <w:t>:</w:t>
      </w:r>
      <w:r w:rsidRPr="00052B48">
        <w:rPr>
          <w:rFonts w:ascii="Arial" w:hAnsi="Arial" w:cs="Arial"/>
          <w:b/>
          <w:bCs/>
          <w:sz w:val="24"/>
          <w:szCs w:val="24"/>
        </w:rPr>
        <w:tab/>
      </w:r>
      <w:r w:rsidR="00E35AD8">
        <w:rPr>
          <w:rFonts w:ascii="Arial" w:hAnsi="Arial" w:cs="Arial"/>
          <w:b/>
          <w:bCs/>
          <w:sz w:val="24"/>
          <w:szCs w:val="24"/>
        </w:rPr>
        <w:tab/>
      </w:r>
      <w:r w:rsidR="00E35AD8">
        <w:rPr>
          <w:rFonts w:ascii="Arial" w:hAnsi="Arial" w:cs="Arial"/>
          <w:b/>
          <w:bCs/>
          <w:sz w:val="24"/>
          <w:szCs w:val="24"/>
        </w:rPr>
        <w:tab/>
      </w:r>
      <w:r w:rsidR="00551EAD">
        <w:rPr>
          <w:rFonts w:ascii="Arial" w:hAnsi="Arial" w:cs="Arial"/>
          <w:sz w:val="24"/>
          <w:szCs w:val="24"/>
        </w:rPr>
        <w:t>Part-time Minibus Driver</w:t>
      </w:r>
    </w:p>
    <w:p w14:paraId="2F71E16A" w14:textId="3EE15947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2AD45A" w14:textId="503B1677" w:rsidR="00052B48" w:rsidRPr="0022339D" w:rsidRDefault="00941D8E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81447" wp14:editId="3A660971">
                <wp:simplePos x="0" y="0"/>
                <wp:positionH relativeFrom="column">
                  <wp:posOffset>5605939</wp:posOffset>
                </wp:positionH>
                <wp:positionV relativeFrom="paragraph">
                  <wp:posOffset>95885</wp:posOffset>
                </wp:positionV>
                <wp:extent cx="1016794" cy="457200"/>
                <wp:effectExtent l="0" t="0" r="1206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794" cy="4572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058A6" w14:textId="24E609ED" w:rsidR="00941D8E" w:rsidRPr="00941D8E" w:rsidRDefault="00941D8E" w:rsidP="00941D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41D8E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81447" id="Rectangle 3" o:spid="_x0000_s1026" style="position:absolute;margin-left:441.4pt;margin-top:7.55pt;width:80.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" fillcolor="#ffc000 [3207]" strokecolor="#ffc000 [3207]" strokeweight="1pt">
                <v:textbox>
                  <w:txbxContent>
                    <w:p w14:paraId="498058A6" w14:textId="24E609ED" w:rsidR="00941D8E" w:rsidRPr="00941D8E" w:rsidRDefault="00941D8E" w:rsidP="00941D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941D8E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Job Description</w:t>
                      </w:r>
                    </w:p>
                  </w:txbxContent>
                </v:textbox>
              </v:rect>
            </w:pict>
          </mc:Fallback>
        </mc:AlternateContent>
      </w:r>
      <w:r w:rsidR="00052B48" w:rsidRPr="00052B48">
        <w:rPr>
          <w:rFonts w:ascii="Arial" w:hAnsi="Arial" w:cs="Arial"/>
          <w:b/>
          <w:bCs/>
          <w:sz w:val="24"/>
          <w:szCs w:val="24"/>
        </w:rPr>
        <w:t>Primary Location:</w:t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 w:rsidR="0022339D">
        <w:rPr>
          <w:rFonts w:ascii="Arial" w:hAnsi="Arial" w:cs="Arial"/>
          <w:sz w:val="24"/>
          <w:szCs w:val="24"/>
        </w:rPr>
        <w:t>Head Office</w:t>
      </w:r>
    </w:p>
    <w:p w14:paraId="6574DF43" w14:textId="77777777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1E2BA9" w14:textId="0AB1AAA7" w:rsidR="00EA5333" w:rsidRPr="0022339D" w:rsidRDefault="00063C92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Reports</w:t>
      </w:r>
      <w:r w:rsidR="00052B48" w:rsidRPr="00052B48">
        <w:rPr>
          <w:rFonts w:ascii="Arial" w:hAnsi="Arial" w:cs="Arial"/>
          <w:b/>
          <w:bCs/>
          <w:sz w:val="24"/>
          <w:szCs w:val="24"/>
        </w:rPr>
        <w:t xml:space="preserve"> to:</w:t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2810F4">
        <w:rPr>
          <w:rFonts w:ascii="Arial" w:hAnsi="Arial" w:cs="Arial"/>
          <w:sz w:val="24"/>
          <w:szCs w:val="24"/>
        </w:rPr>
        <w:t xml:space="preserve"> </w:t>
      </w:r>
      <w:r w:rsidR="00551EAD">
        <w:rPr>
          <w:rFonts w:ascii="Arial" w:hAnsi="Arial" w:cs="Arial"/>
          <w:sz w:val="24"/>
          <w:szCs w:val="24"/>
        </w:rPr>
        <w:t>Trust Housing Manager</w:t>
      </w:r>
      <w:r w:rsidR="002810F4">
        <w:rPr>
          <w:rFonts w:ascii="Arial" w:hAnsi="Arial" w:cs="Arial"/>
          <w:sz w:val="24"/>
          <w:szCs w:val="24"/>
        </w:rPr>
        <w:t xml:space="preserve"> </w:t>
      </w:r>
    </w:p>
    <w:p w14:paraId="09EADF1D" w14:textId="2C1B3071" w:rsidR="00EA5333" w:rsidRDefault="00EA5333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1E35AB" w14:textId="5B3A8F79" w:rsidR="00052B48" w:rsidRPr="0022339D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2B48">
        <w:rPr>
          <w:rFonts w:ascii="Arial" w:hAnsi="Arial" w:cs="Arial"/>
          <w:b/>
          <w:bCs/>
          <w:sz w:val="24"/>
          <w:szCs w:val="24"/>
        </w:rPr>
        <w:t>Accountable to:</w:t>
      </w:r>
      <w:r w:rsidRPr="00052B48">
        <w:rPr>
          <w:rFonts w:ascii="Arial" w:hAnsi="Arial" w:cs="Arial"/>
          <w:b/>
          <w:bCs/>
          <w:sz w:val="24"/>
          <w:szCs w:val="24"/>
        </w:rPr>
        <w:tab/>
      </w:r>
      <w:r w:rsidRPr="00052B48">
        <w:rPr>
          <w:rFonts w:ascii="Arial" w:hAnsi="Arial" w:cs="Arial"/>
          <w:b/>
          <w:bCs/>
          <w:sz w:val="24"/>
          <w:szCs w:val="24"/>
        </w:rPr>
        <w:tab/>
      </w:r>
      <w:r w:rsidR="0022339D">
        <w:rPr>
          <w:rFonts w:ascii="Arial" w:hAnsi="Arial" w:cs="Arial"/>
          <w:sz w:val="24"/>
          <w:szCs w:val="24"/>
        </w:rPr>
        <w:t>CEO</w:t>
      </w:r>
    </w:p>
    <w:p w14:paraId="17D7C298" w14:textId="77777777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966B2F" w14:textId="1B36E80F" w:rsidR="00551EAD" w:rsidRPr="00551EAD" w:rsidRDefault="00052B48" w:rsidP="00551EAD">
      <w:pPr>
        <w:spacing w:line="300" w:lineRule="atLeast"/>
        <w:ind w:left="2880" w:hanging="288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052B48">
        <w:rPr>
          <w:rFonts w:ascii="Arial" w:hAnsi="Arial" w:cs="Arial"/>
          <w:b/>
          <w:bCs/>
          <w:sz w:val="24"/>
          <w:szCs w:val="24"/>
        </w:rPr>
        <w:t>Job Profile:</w:t>
      </w:r>
      <w:r w:rsidRPr="00052B48">
        <w:rPr>
          <w:rFonts w:ascii="Arial" w:hAnsi="Arial" w:cs="Arial"/>
          <w:b/>
          <w:bCs/>
          <w:sz w:val="24"/>
          <w:szCs w:val="24"/>
        </w:rPr>
        <w:tab/>
      </w:r>
      <w:r w:rsidR="00551EAD" w:rsidRPr="00551EAD">
        <w:rPr>
          <w:rFonts w:ascii="Arial" w:eastAsia="Times New Roman" w:hAnsi="Arial" w:cs="Arial"/>
          <w:sz w:val="24"/>
          <w:szCs w:val="24"/>
          <w:lang w:eastAsia="en-GB"/>
        </w:rPr>
        <w:t xml:space="preserve">To provide safe, reliable, and friendly transport for older people </w:t>
      </w:r>
      <w:r w:rsidR="00551EAD">
        <w:rPr>
          <w:rFonts w:ascii="Arial" w:eastAsia="Times New Roman" w:hAnsi="Arial" w:cs="Arial"/>
          <w:sz w:val="24"/>
          <w:szCs w:val="24"/>
          <w:lang w:eastAsia="en-GB"/>
        </w:rPr>
        <w:t>living with us or using</w:t>
      </w:r>
      <w:r w:rsidR="00551EAD" w:rsidRPr="00551EA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A67BF">
        <w:rPr>
          <w:rFonts w:ascii="Arial" w:eastAsia="Times New Roman" w:hAnsi="Arial" w:cs="Arial"/>
          <w:sz w:val="24"/>
          <w:szCs w:val="24"/>
          <w:lang w:eastAsia="en-GB"/>
        </w:rPr>
        <w:t>our</w:t>
      </w:r>
      <w:r w:rsidR="00551EAD" w:rsidRPr="00551EAD">
        <w:rPr>
          <w:rFonts w:ascii="Arial" w:eastAsia="Times New Roman" w:hAnsi="Arial" w:cs="Arial"/>
          <w:sz w:val="24"/>
          <w:szCs w:val="24"/>
          <w:lang w:eastAsia="en-GB"/>
        </w:rPr>
        <w:t xml:space="preserve"> services, helping to reduce isolation</w:t>
      </w:r>
      <w:r w:rsidR="00551EAD">
        <w:rPr>
          <w:rFonts w:ascii="Arial" w:eastAsia="Times New Roman" w:hAnsi="Arial" w:cs="Arial"/>
          <w:sz w:val="24"/>
          <w:szCs w:val="24"/>
          <w:lang w:eastAsia="en-GB"/>
        </w:rPr>
        <w:t>, support wellbeing</w:t>
      </w:r>
      <w:r w:rsidR="00551EAD" w:rsidRPr="00551EAD">
        <w:rPr>
          <w:rFonts w:ascii="Arial" w:eastAsia="Times New Roman" w:hAnsi="Arial" w:cs="Arial"/>
          <w:sz w:val="24"/>
          <w:szCs w:val="24"/>
          <w:lang w:eastAsia="en-GB"/>
        </w:rPr>
        <w:t xml:space="preserve"> and</w:t>
      </w:r>
      <w:r w:rsidR="00551EAD">
        <w:rPr>
          <w:rFonts w:ascii="Arial" w:eastAsia="Times New Roman" w:hAnsi="Arial" w:cs="Arial"/>
          <w:sz w:val="24"/>
          <w:szCs w:val="24"/>
          <w:lang w:eastAsia="en-GB"/>
        </w:rPr>
        <w:t xml:space="preserve"> encourage</w:t>
      </w:r>
      <w:r w:rsidR="00551EAD" w:rsidRPr="00551EAD">
        <w:rPr>
          <w:rFonts w:ascii="Arial" w:eastAsia="Times New Roman" w:hAnsi="Arial" w:cs="Arial"/>
          <w:sz w:val="24"/>
          <w:szCs w:val="24"/>
          <w:lang w:eastAsia="en-GB"/>
        </w:rPr>
        <w:t xml:space="preserve"> independence.</w:t>
      </w:r>
    </w:p>
    <w:p w14:paraId="09E48E53" w14:textId="429ABDC5" w:rsidR="00EA5333" w:rsidRPr="00941D8E" w:rsidRDefault="00EA5333" w:rsidP="00A616D9">
      <w:pPr>
        <w:spacing w:after="0" w:line="240" w:lineRule="auto"/>
        <w:ind w:left="2880" w:hanging="2880"/>
        <w:rPr>
          <w:rFonts w:ascii="Arial" w:hAnsi="Arial" w:cs="Arial"/>
          <w:sz w:val="24"/>
          <w:szCs w:val="24"/>
        </w:rPr>
      </w:pPr>
    </w:p>
    <w:p w14:paraId="2B98D6C1" w14:textId="7E70F268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107E7C" w14:textId="0AD0729E" w:rsidR="00052B48" w:rsidRDefault="00052B48" w:rsidP="00052B48">
      <w:pPr>
        <w:spacing w:after="0" w:line="240" w:lineRule="auto"/>
        <w:ind w:left="2880" w:hanging="2880"/>
        <w:rPr>
          <w:rFonts w:ascii="Arial" w:hAnsi="Arial" w:cs="Arial"/>
          <w:sz w:val="24"/>
          <w:szCs w:val="24"/>
        </w:rPr>
      </w:pPr>
      <w:r w:rsidRPr="00052B48">
        <w:rPr>
          <w:rFonts w:ascii="Arial" w:hAnsi="Arial" w:cs="Arial"/>
          <w:b/>
          <w:bCs/>
          <w:sz w:val="24"/>
          <w:szCs w:val="24"/>
        </w:rPr>
        <w:t>Key to all posts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All Trust employees must </w:t>
      </w:r>
      <w:r w:rsidRPr="002833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ensure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that </w:t>
      </w:r>
      <w:r w:rsidRPr="002833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residents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and members </w:t>
      </w:r>
      <w:r w:rsidRPr="00283342">
        <w:rPr>
          <w:rFonts w:ascii="Arial" w:eastAsia="Times New Roman" w:hAnsi="Arial" w:cs="Arial"/>
          <w:color w:val="000000"/>
          <w:sz w:val="24"/>
          <w:szCs w:val="24"/>
          <w:lang w:val="en-US"/>
        </w:rPr>
        <w:t>are treated with dignity, respect and protected from neglect or abuse.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All Trust employees must abide by the terms and conditions of their contract</w:t>
      </w:r>
      <w:r w:rsidR="00735FC1">
        <w:rPr>
          <w:rFonts w:ascii="Arial" w:eastAsia="Times New Roman" w:hAnsi="Arial" w:cs="Arial"/>
          <w:color w:val="000000"/>
          <w:sz w:val="24"/>
          <w:szCs w:val="24"/>
          <w:lang w:val="en-US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the Trust</w:t>
      </w:r>
      <w:r w:rsidR="00B40879">
        <w:rPr>
          <w:rFonts w:ascii="Arial" w:eastAsia="Times New Roman" w:hAnsi="Arial" w:cs="Arial"/>
          <w:color w:val="000000"/>
          <w:sz w:val="24"/>
          <w:szCs w:val="24"/>
          <w:lang w:val="en-US"/>
        </w:rPr>
        <w:t>’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 Code of Conduct</w:t>
      </w:r>
      <w:r w:rsidR="00735FC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and this job description.</w:t>
      </w:r>
    </w:p>
    <w:p w14:paraId="7CA623F8" w14:textId="0CBEE7AB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CA474B" w14:textId="380CC7AE" w:rsidR="00052B48" w:rsidRPr="00052B48" w:rsidRDefault="00E35AD8" w:rsidP="00EA533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Job Specific </w:t>
      </w:r>
      <w:r w:rsidR="002C3925">
        <w:rPr>
          <w:rFonts w:ascii="Arial" w:hAnsi="Arial" w:cs="Arial"/>
          <w:b/>
          <w:bCs/>
          <w:sz w:val="24"/>
          <w:szCs w:val="24"/>
          <w:u w:val="single"/>
        </w:rPr>
        <w:t>Duties</w:t>
      </w:r>
    </w:p>
    <w:p w14:paraId="0A7F2C1E" w14:textId="35350B41" w:rsidR="00052B48" w:rsidRPr="00E35AD8" w:rsidRDefault="00052B48" w:rsidP="00A616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586BF7" w14:textId="77777777" w:rsidR="007A67BF" w:rsidRDefault="00551EAD" w:rsidP="00551EAD">
      <w:pPr>
        <w:pStyle w:val="ListParagraph"/>
        <w:numPr>
          <w:ilvl w:val="0"/>
          <w:numId w:val="21"/>
        </w:numPr>
        <w:spacing w:after="0" w:line="48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51EAD">
        <w:rPr>
          <w:rFonts w:ascii="Arial" w:eastAsia="Times New Roman" w:hAnsi="Arial" w:cs="Arial"/>
          <w:sz w:val="24"/>
          <w:szCs w:val="24"/>
          <w:lang w:eastAsia="en-GB"/>
        </w:rPr>
        <w:t xml:space="preserve"> Drive the </w:t>
      </w:r>
      <w:r>
        <w:rPr>
          <w:rFonts w:ascii="Arial" w:eastAsia="Times New Roman" w:hAnsi="Arial" w:cs="Arial"/>
          <w:sz w:val="24"/>
          <w:szCs w:val="24"/>
          <w:lang w:eastAsia="en-GB"/>
        </w:rPr>
        <w:t>Trust</w:t>
      </w:r>
      <w:r w:rsidRPr="00551EAD">
        <w:rPr>
          <w:rFonts w:ascii="Arial" w:eastAsia="Times New Roman" w:hAnsi="Arial" w:cs="Arial"/>
          <w:sz w:val="24"/>
          <w:szCs w:val="24"/>
          <w:lang w:eastAsia="en-GB"/>
        </w:rPr>
        <w:t>’s minibus on scheduled routes and occasional ad hoc journeys</w:t>
      </w:r>
    </w:p>
    <w:p w14:paraId="19A4F858" w14:textId="13A52E26" w:rsidR="00551EAD" w:rsidRPr="00551EAD" w:rsidRDefault="007A67BF" w:rsidP="00551EAD">
      <w:pPr>
        <w:pStyle w:val="ListParagraph"/>
        <w:numPr>
          <w:ilvl w:val="0"/>
          <w:numId w:val="21"/>
        </w:numPr>
        <w:spacing w:after="0" w:line="48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Liaise with the Trust’s Activity and Wellbeing Teams regarding trips and social events requiring transport. </w:t>
      </w:r>
      <w:r w:rsidR="00551EAD" w:rsidRPr="00551EA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8D7FA8B" w14:textId="4612E3E9" w:rsidR="00551EAD" w:rsidRPr="00551EAD" w:rsidRDefault="00551EAD" w:rsidP="00551EAD">
      <w:pPr>
        <w:pStyle w:val="ListParagraph"/>
        <w:numPr>
          <w:ilvl w:val="0"/>
          <w:numId w:val="21"/>
        </w:numPr>
        <w:spacing w:after="0" w:line="48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51EAD">
        <w:rPr>
          <w:rFonts w:ascii="Arial" w:eastAsia="Times New Roman" w:hAnsi="Arial" w:cs="Arial"/>
          <w:sz w:val="24"/>
          <w:szCs w:val="24"/>
          <w:lang w:eastAsia="en-GB"/>
        </w:rPr>
        <w:t xml:space="preserve">Ensure the safety, comfort, and dignity of all passengers </w:t>
      </w:r>
      <w:proofErr w:type="gramStart"/>
      <w:r w:rsidRPr="00551EAD">
        <w:rPr>
          <w:rFonts w:ascii="Arial" w:eastAsia="Times New Roman" w:hAnsi="Arial" w:cs="Arial"/>
          <w:sz w:val="24"/>
          <w:szCs w:val="24"/>
          <w:lang w:eastAsia="en-GB"/>
        </w:rPr>
        <w:t>at all times</w:t>
      </w:r>
      <w:proofErr w:type="gramEnd"/>
      <w:r w:rsidRPr="00551EA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0B397A3" w14:textId="55C795F1" w:rsidR="00551EAD" w:rsidRPr="00551EAD" w:rsidRDefault="00551EAD" w:rsidP="00551EAD">
      <w:pPr>
        <w:pStyle w:val="ListParagraph"/>
        <w:numPr>
          <w:ilvl w:val="0"/>
          <w:numId w:val="21"/>
        </w:numPr>
        <w:spacing w:after="0" w:line="48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51EAD">
        <w:rPr>
          <w:rFonts w:ascii="Arial" w:eastAsia="Times New Roman" w:hAnsi="Arial" w:cs="Arial"/>
          <w:sz w:val="24"/>
          <w:szCs w:val="24"/>
          <w:lang w:eastAsia="en-GB"/>
        </w:rPr>
        <w:t xml:space="preserve">Assist passengers when boarding and alighting, including those with limited mobility </w:t>
      </w:r>
    </w:p>
    <w:p w14:paraId="44CD2CB2" w14:textId="774AE3D0" w:rsidR="00551EAD" w:rsidRPr="00551EAD" w:rsidRDefault="00551EAD" w:rsidP="00551EAD">
      <w:pPr>
        <w:pStyle w:val="ListParagraph"/>
        <w:numPr>
          <w:ilvl w:val="0"/>
          <w:numId w:val="21"/>
        </w:numPr>
        <w:spacing w:after="0" w:line="48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51EAD">
        <w:rPr>
          <w:rFonts w:ascii="Arial" w:eastAsia="Times New Roman" w:hAnsi="Arial" w:cs="Arial"/>
          <w:sz w:val="24"/>
          <w:szCs w:val="24"/>
          <w:lang w:eastAsia="en-GB"/>
        </w:rPr>
        <w:t xml:space="preserve">Secure wheelchairs and mobility aids where applicable </w:t>
      </w:r>
    </w:p>
    <w:p w14:paraId="0E387266" w14:textId="39BF4AA0" w:rsidR="00551EAD" w:rsidRPr="00551EAD" w:rsidRDefault="00551EAD" w:rsidP="00551EAD">
      <w:pPr>
        <w:pStyle w:val="ListParagraph"/>
        <w:numPr>
          <w:ilvl w:val="0"/>
          <w:numId w:val="21"/>
        </w:numPr>
        <w:spacing w:after="0" w:line="48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51EAD">
        <w:rPr>
          <w:rFonts w:ascii="Arial" w:eastAsia="Times New Roman" w:hAnsi="Arial" w:cs="Arial"/>
          <w:sz w:val="24"/>
          <w:szCs w:val="24"/>
          <w:lang w:eastAsia="en-GB"/>
        </w:rPr>
        <w:t xml:space="preserve">Carry out daily vehicle checks and report any faults promptly </w:t>
      </w:r>
    </w:p>
    <w:p w14:paraId="26895C58" w14:textId="31F4E070" w:rsidR="00551EAD" w:rsidRPr="00551EAD" w:rsidRDefault="00551EAD" w:rsidP="00551EAD">
      <w:pPr>
        <w:pStyle w:val="ListParagraph"/>
        <w:numPr>
          <w:ilvl w:val="0"/>
          <w:numId w:val="21"/>
        </w:numPr>
        <w:spacing w:after="0" w:line="48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51EAD">
        <w:rPr>
          <w:rFonts w:ascii="Arial" w:eastAsia="Times New Roman" w:hAnsi="Arial" w:cs="Arial"/>
          <w:sz w:val="24"/>
          <w:szCs w:val="24"/>
          <w:lang w:eastAsia="en-GB"/>
        </w:rPr>
        <w:t xml:space="preserve">Maintain cleanliness and basic upkeep of the vehicle </w:t>
      </w:r>
    </w:p>
    <w:p w14:paraId="7EA852AA" w14:textId="751CA627" w:rsidR="00551EAD" w:rsidRPr="00551EAD" w:rsidRDefault="00551EAD" w:rsidP="00551EAD">
      <w:pPr>
        <w:pStyle w:val="ListParagraph"/>
        <w:numPr>
          <w:ilvl w:val="0"/>
          <w:numId w:val="21"/>
        </w:numPr>
        <w:spacing w:after="0" w:line="48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51EAD">
        <w:rPr>
          <w:rFonts w:ascii="Arial" w:eastAsia="Times New Roman" w:hAnsi="Arial" w:cs="Arial"/>
          <w:sz w:val="24"/>
          <w:szCs w:val="24"/>
          <w:lang w:eastAsia="en-GB"/>
        </w:rPr>
        <w:t xml:space="preserve">Keep accurate records of journeys, mileage, and passenger numbers </w:t>
      </w:r>
    </w:p>
    <w:p w14:paraId="1A783487" w14:textId="322FD991" w:rsidR="00551EAD" w:rsidRDefault="00551EAD" w:rsidP="00551EAD">
      <w:pPr>
        <w:pStyle w:val="ListParagraph"/>
        <w:numPr>
          <w:ilvl w:val="0"/>
          <w:numId w:val="21"/>
        </w:numPr>
        <w:spacing w:after="0" w:line="48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51EAD">
        <w:rPr>
          <w:rFonts w:ascii="Arial" w:eastAsia="Times New Roman" w:hAnsi="Arial" w:cs="Arial"/>
          <w:sz w:val="24"/>
          <w:szCs w:val="24"/>
          <w:lang w:eastAsia="en-GB"/>
        </w:rPr>
        <w:t xml:space="preserve">Follow safeguarding, health &amp; safety, and organisational policies </w:t>
      </w:r>
      <w:proofErr w:type="gramStart"/>
      <w:r w:rsidRPr="00551EAD">
        <w:rPr>
          <w:rFonts w:ascii="Arial" w:eastAsia="Times New Roman" w:hAnsi="Arial" w:cs="Arial"/>
          <w:sz w:val="24"/>
          <w:szCs w:val="24"/>
          <w:lang w:eastAsia="en-GB"/>
        </w:rPr>
        <w:t>at all times</w:t>
      </w:r>
      <w:proofErr w:type="gramEnd"/>
    </w:p>
    <w:p w14:paraId="0E9F08AA" w14:textId="4E0B4E88" w:rsidR="00E35AD8" w:rsidRDefault="00E35AD8" w:rsidP="00A616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D08842" w14:textId="77777777" w:rsidR="0022339D" w:rsidRPr="00E35AD8" w:rsidRDefault="0022339D" w:rsidP="00A616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CA0474" w14:textId="77777777" w:rsidR="005675D6" w:rsidRDefault="005675D6" w:rsidP="005675D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Responsibilities applicable to all post holders across the Trust</w:t>
      </w:r>
    </w:p>
    <w:p w14:paraId="7C19B2F9" w14:textId="77777777" w:rsidR="005675D6" w:rsidRDefault="005675D6" w:rsidP="005675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F3FCB0" w14:textId="77777777" w:rsidR="005675D6" w:rsidRDefault="005675D6" w:rsidP="005675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 must:</w:t>
      </w:r>
    </w:p>
    <w:p w14:paraId="2B3193BA" w14:textId="77777777" w:rsidR="005675D6" w:rsidRDefault="005675D6" w:rsidP="005675D6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with residents, club members, colleagues and all who in engage with the Trust in a polite and professional manner.</w:t>
      </w:r>
    </w:p>
    <w:p w14:paraId="27FD0B5C" w14:textId="77777777" w:rsidR="005675D6" w:rsidRDefault="005675D6" w:rsidP="005675D6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in a way that promotes and respects people’s privacy, dignity, choice and keeps them safe.</w:t>
      </w:r>
    </w:p>
    <w:p w14:paraId="31A97DA9" w14:textId="77777777" w:rsidR="005675D6" w:rsidRDefault="005675D6" w:rsidP="005675D6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all concerns for resident / club member welfare as per policy.</w:t>
      </w:r>
    </w:p>
    <w:p w14:paraId="4E468530" w14:textId="77777777" w:rsidR="005675D6" w:rsidRDefault="005675D6" w:rsidP="005675D6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All information relating to Residents, Members and/or the Trust must be used in accordance with Data Protection requirements.</w:t>
      </w:r>
    </w:p>
    <w:p w14:paraId="02705AE5" w14:textId="77777777" w:rsidR="005675D6" w:rsidRDefault="005675D6" w:rsidP="005675D6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as part of a team.</w:t>
      </w:r>
    </w:p>
    <w:p w14:paraId="2B5BB3E5" w14:textId="77777777" w:rsidR="005675D6" w:rsidRDefault="005675D6" w:rsidP="005675D6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reasonable care for your health and safety and for that of others that may be affected by your acts or omissions.</w:t>
      </w:r>
    </w:p>
    <w:p w14:paraId="78113494" w14:textId="77777777" w:rsidR="005675D6" w:rsidRDefault="005675D6" w:rsidP="005675D6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that you are aware of your responsibilities and actions to take should a fire arise and in the event of a fire that you follow them.</w:t>
      </w:r>
    </w:p>
    <w:p w14:paraId="471B012F" w14:textId="77777777" w:rsidR="005675D6" w:rsidRDefault="005675D6" w:rsidP="005675D6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any situation which may affect the safety or quality of the Trusts’ services.</w:t>
      </w:r>
    </w:p>
    <w:p w14:paraId="720945CF" w14:textId="77777777" w:rsidR="005675D6" w:rsidRDefault="005675D6" w:rsidP="005675D6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you use Trust recording and reporting systems correctly.</w:t>
      </w:r>
    </w:p>
    <w:p w14:paraId="68C7F8F4" w14:textId="77777777" w:rsidR="005675D6" w:rsidRDefault="005675D6" w:rsidP="005675D6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full and proper use of any system of work provided by the Trust.</w:t>
      </w:r>
    </w:p>
    <w:p w14:paraId="5AA69210" w14:textId="77777777" w:rsidR="005675D6" w:rsidRDefault="005675D6" w:rsidP="005675D6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any equipment provided by the Trust in accordance with its purpose.</w:t>
      </w:r>
    </w:p>
    <w:p w14:paraId="433E5F75" w14:textId="73262696" w:rsidR="005675D6" w:rsidRDefault="005675D6" w:rsidP="005675D6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any training deemed appropriate for your job title by the Trust</w:t>
      </w:r>
      <w:r w:rsidR="00551EAD">
        <w:rPr>
          <w:rFonts w:ascii="Arial" w:hAnsi="Arial" w:cs="Arial"/>
          <w:sz w:val="24"/>
          <w:szCs w:val="24"/>
        </w:rPr>
        <w:t>, such as MIDAS and basic First Aid.</w:t>
      </w:r>
    </w:p>
    <w:p w14:paraId="4AE0D7B5" w14:textId="77777777" w:rsidR="005675D6" w:rsidRDefault="005675D6" w:rsidP="005675D6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staff and other meetings as requested.</w:t>
      </w:r>
    </w:p>
    <w:p w14:paraId="2EC00A2E" w14:textId="77777777" w:rsidR="005675D6" w:rsidRDefault="005675D6" w:rsidP="005675D6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Adhere to all Trust policies and procedures.</w:t>
      </w:r>
    </w:p>
    <w:p w14:paraId="18534EDF" w14:textId="77777777" w:rsidR="005675D6" w:rsidRDefault="005675D6" w:rsidP="005675D6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Carry out, when asked, any duty that could reasonably be expected of you.</w:t>
      </w:r>
    </w:p>
    <w:p w14:paraId="4F05716A" w14:textId="77777777" w:rsidR="005675D6" w:rsidRDefault="005675D6" w:rsidP="005675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DCD663" w14:textId="77777777" w:rsidR="005675D6" w:rsidRDefault="005675D6" w:rsidP="005675D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Please Note:</w:t>
      </w:r>
    </w:p>
    <w:p w14:paraId="19195681" w14:textId="77777777" w:rsidR="005675D6" w:rsidRDefault="005675D6" w:rsidP="005675D6">
      <w:pPr>
        <w:spacing w:after="0" w:line="360" w:lineRule="auto"/>
        <w:jc w:val="center"/>
        <w:rPr>
          <w:rFonts w:ascii="Arial" w:hAnsi="Arial" w:cs="Arial"/>
          <w:b/>
          <w:i/>
          <w:color w:val="002060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This Job Description is not meant to be definitive or restrictive and will be modified to meet the changing needs of the Trust.</w:t>
      </w:r>
    </w:p>
    <w:p w14:paraId="7C1851BA" w14:textId="77777777" w:rsidR="005675D6" w:rsidRDefault="005675D6" w:rsidP="005675D6">
      <w:pPr>
        <w:spacing w:after="0" w:line="360" w:lineRule="auto"/>
        <w:ind w:left="426" w:hanging="426"/>
        <w:rPr>
          <w:rFonts w:ascii="Arial" w:hAnsi="Arial" w:cs="Arial"/>
          <w:b/>
          <w:i/>
          <w:sz w:val="24"/>
          <w:szCs w:val="24"/>
        </w:rPr>
      </w:pPr>
    </w:p>
    <w:p w14:paraId="4C04359F" w14:textId="77777777" w:rsidR="005675D6" w:rsidRDefault="005675D6" w:rsidP="005675D6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GCT is committed to safeguarding and promoting the welfare of adults with care and support needs and expects all staff and volunteers are expected to share this commitment.</w:t>
      </w:r>
    </w:p>
    <w:p w14:paraId="5889E1B6" w14:textId="77777777" w:rsidR="005675D6" w:rsidRDefault="005675D6" w:rsidP="005675D6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A4F1DD" w14:textId="77777777" w:rsidR="005675D6" w:rsidRDefault="005675D6" w:rsidP="005675D6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GCT operates a Safer Recruitment Process which is in line with the Health and Social Care Act 2008 and the Gloucestershire Safeguarding Adults Board guidance.</w:t>
      </w:r>
    </w:p>
    <w:p w14:paraId="16964329" w14:textId="7AE5AA7A" w:rsidR="00941D8E" w:rsidRPr="00941D8E" w:rsidRDefault="00941D8E" w:rsidP="005675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941D8E" w:rsidRPr="00941D8E" w:rsidSect="00941D8E">
      <w:footerReference w:type="default" r:id="rId9"/>
      <w:pgSz w:w="11906" w:h="16838"/>
      <w:pgMar w:top="720" w:right="720" w:bottom="720" w:left="72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4A61" w14:textId="77777777" w:rsidR="00033BE3" w:rsidRDefault="00033BE3" w:rsidP="00052B48">
      <w:pPr>
        <w:spacing w:after="0" w:line="240" w:lineRule="auto"/>
      </w:pPr>
      <w:r>
        <w:separator/>
      </w:r>
    </w:p>
  </w:endnote>
  <w:endnote w:type="continuationSeparator" w:id="0">
    <w:p w14:paraId="150F9FBE" w14:textId="77777777" w:rsidR="00033BE3" w:rsidRDefault="00033BE3" w:rsidP="0005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B6B" w14:textId="73D870DD" w:rsidR="00052B48" w:rsidRPr="00052B48" w:rsidRDefault="00052B48" w:rsidP="00941D8E">
    <w:pPr>
      <w:pStyle w:val="Footer"/>
      <w:pBdr>
        <w:top w:val="single" w:sz="4" w:space="1" w:color="auto"/>
      </w:pBdr>
      <w:jc w:val="right"/>
      <w:rPr>
        <w:rFonts w:ascii="Arial" w:hAnsi="Arial" w:cs="Arial"/>
        <w:i/>
        <w:iCs/>
      </w:rPr>
    </w:pPr>
    <w:r w:rsidRPr="00052B48">
      <w:rPr>
        <w:rFonts w:ascii="Arial" w:hAnsi="Arial" w:cs="Arial"/>
        <w:i/>
        <w:iCs/>
      </w:rPr>
      <w:t xml:space="preserve">Job Description </w:t>
    </w:r>
    <w:r w:rsidR="0022339D">
      <w:rPr>
        <w:rFonts w:ascii="Arial" w:hAnsi="Arial" w:cs="Arial"/>
        <w:i/>
        <w:iCs/>
      </w:rPr>
      <w:t>–</w:t>
    </w:r>
    <w:r>
      <w:rPr>
        <w:rFonts w:ascii="Arial" w:hAnsi="Arial" w:cs="Arial"/>
        <w:i/>
        <w:iCs/>
      </w:rPr>
      <w:t xml:space="preserve"> </w:t>
    </w:r>
    <w:r w:rsidR="00551EAD">
      <w:rPr>
        <w:rFonts w:ascii="Arial" w:hAnsi="Arial" w:cs="Arial"/>
        <w:i/>
        <w:iCs/>
      </w:rPr>
      <w:t>Part-time Minibus Driver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FB92" w14:textId="77777777" w:rsidR="00033BE3" w:rsidRDefault="00033BE3" w:rsidP="00052B48">
      <w:pPr>
        <w:spacing w:after="0" w:line="240" w:lineRule="auto"/>
      </w:pPr>
      <w:r>
        <w:separator/>
      </w:r>
    </w:p>
  </w:footnote>
  <w:footnote w:type="continuationSeparator" w:id="0">
    <w:p w14:paraId="54635E00" w14:textId="77777777" w:rsidR="00033BE3" w:rsidRDefault="00033BE3" w:rsidP="00052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B73"/>
    <w:multiLevelType w:val="hybridMultilevel"/>
    <w:tmpl w:val="60C4B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427A"/>
    <w:multiLevelType w:val="hybridMultilevel"/>
    <w:tmpl w:val="80B05AC2"/>
    <w:lvl w:ilvl="0" w:tplc="53926E8E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A5737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1EA2"/>
    <w:multiLevelType w:val="hybridMultilevel"/>
    <w:tmpl w:val="1744FE66"/>
    <w:lvl w:ilvl="0" w:tplc="1B864C9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0E0D45"/>
    <w:multiLevelType w:val="hybridMultilevel"/>
    <w:tmpl w:val="5ECAC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748DD"/>
    <w:multiLevelType w:val="multilevel"/>
    <w:tmpl w:val="17242A2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29CF2A12"/>
    <w:multiLevelType w:val="multilevel"/>
    <w:tmpl w:val="17242A2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2D0A11BD"/>
    <w:multiLevelType w:val="hybridMultilevel"/>
    <w:tmpl w:val="8258DF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C18FC"/>
    <w:multiLevelType w:val="hybridMultilevel"/>
    <w:tmpl w:val="67C45888"/>
    <w:lvl w:ilvl="0" w:tplc="1B864C9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C34AC2"/>
    <w:multiLevelType w:val="hybridMultilevel"/>
    <w:tmpl w:val="4DB810A6"/>
    <w:lvl w:ilvl="0" w:tplc="08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2733E"/>
    <w:multiLevelType w:val="hybridMultilevel"/>
    <w:tmpl w:val="A25E571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F66FF2"/>
    <w:multiLevelType w:val="hybridMultilevel"/>
    <w:tmpl w:val="B29EE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7F76"/>
    <w:multiLevelType w:val="hybridMultilevel"/>
    <w:tmpl w:val="3ABA7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52BD4"/>
    <w:multiLevelType w:val="hybridMultilevel"/>
    <w:tmpl w:val="1AFC8D46"/>
    <w:lvl w:ilvl="0" w:tplc="FED600D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A744B"/>
    <w:multiLevelType w:val="hybridMultilevel"/>
    <w:tmpl w:val="5DA61832"/>
    <w:lvl w:ilvl="0" w:tplc="08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3D1A69"/>
    <w:multiLevelType w:val="hybridMultilevel"/>
    <w:tmpl w:val="C570CCC0"/>
    <w:lvl w:ilvl="0" w:tplc="08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136805"/>
    <w:multiLevelType w:val="hybridMultilevel"/>
    <w:tmpl w:val="67C45888"/>
    <w:lvl w:ilvl="0" w:tplc="1B864C9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32DDA"/>
    <w:multiLevelType w:val="hybridMultilevel"/>
    <w:tmpl w:val="676CF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362855"/>
    <w:multiLevelType w:val="hybridMultilevel"/>
    <w:tmpl w:val="E41CB0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044D03"/>
    <w:multiLevelType w:val="hybridMultilevel"/>
    <w:tmpl w:val="65C0E0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4655973">
    <w:abstractNumId w:val="7"/>
  </w:num>
  <w:num w:numId="2" w16cid:durableId="1123767306">
    <w:abstractNumId w:val="1"/>
  </w:num>
  <w:num w:numId="3" w16cid:durableId="1697191569">
    <w:abstractNumId w:val="4"/>
  </w:num>
  <w:num w:numId="4" w16cid:durableId="1383359982">
    <w:abstractNumId w:val="11"/>
  </w:num>
  <w:num w:numId="5" w16cid:durableId="1673991637">
    <w:abstractNumId w:val="0"/>
  </w:num>
  <w:num w:numId="6" w16cid:durableId="1726442370">
    <w:abstractNumId w:val="18"/>
  </w:num>
  <w:num w:numId="7" w16cid:durableId="1646544708">
    <w:abstractNumId w:val="12"/>
  </w:num>
  <w:num w:numId="8" w16cid:durableId="1510637493">
    <w:abstractNumId w:val="19"/>
  </w:num>
  <w:num w:numId="9" w16cid:durableId="362559129">
    <w:abstractNumId w:val="2"/>
  </w:num>
  <w:num w:numId="10" w16cid:durableId="964502896">
    <w:abstractNumId w:val="5"/>
  </w:num>
  <w:num w:numId="11" w16cid:durableId="1364554354">
    <w:abstractNumId w:val="6"/>
  </w:num>
  <w:num w:numId="12" w16cid:durableId="1769275966">
    <w:abstractNumId w:val="17"/>
  </w:num>
  <w:num w:numId="13" w16cid:durableId="247469317">
    <w:abstractNumId w:val="10"/>
  </w:num>
  <w:num w:numId="14" w16cid:durableId="1106731031">
    <w:abstractNumId w:val="8"/>
  </w:num>
  <w:num w:numId="15" w16cid:durableId="509292604">
    <w:abstractNumId w:val="3"/>
  </w:num>
  <w:num w:numId="16" w16cid:durableId="467557022">
    <w:abstractNumId w:val="16"/>
  </w:num>
  <w:num w:numId="17" w16cid:durableId="516038590">
    <w:abstractNumId w:val="15"/>
  </w:num>
  <w:num w:numId="18" w16cid:durableId="1931499361">
    <w:abstractNumId w:val="9"/>
  </w:num>
  <w:num w:numId="19" w16cid:durableId="58422055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668365548">
    <w:abstractNumId w:val="14"/>
  </w:num>
  <w:num w:numId="21" w16cid:durableId="1420481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33"/>
    <w:rsid w:val="00033BE3"/>
    <w:rsid w:val="00052B48"/>
    <w:rsid w:val="00063C92"/>
    <w:rsid w:val="001F6088"/>
    <w:rsid w:val="0022339D"/>
    <w:rsid w:val="00233C43"/>
    <w:rsid w:val="002810F4"/>
    <w:rsid w:val="002C3925"/>
    <w:rsid w:val="00366B86"/>
    <w:rsid w:val="00551EAD"/>
    <w:rsid w:val="005675D6"/>
    <w:rsid w:val="00735FC1"/>
    <w:rsid w:val="007A67BF"/>
    <w:rsid w:val="00861801"/>
    <w:rsid w:val="00941D8E"/>
    <w:rsid w:val="00A355AF"/>
    <w:rsid w:val="00A616D9"/>
    <w:rsid w:val="00B277A9"/>
    <w:rsid w:val="00B40879"/>
    <w:rsid w:val="00B72954"/>
    <w:rsid w:val="00C00EBF"/>
    <w:rsid w:val="00C54B84"/>
    <w:rsid w:val="00C77668"/>
    <w:rsid w:val="00D14C28"/>
    <w:rsid w:val="00E35AD8"/>
    <w:rsid w:val="00E36C8D"/>
    <w:rsid w:val="00E47534"/>
    <w:rsid w:val="00EA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1E41B"/>
  <w15:chartTrackingRefBased/>
  <w15:docId w15:val="{7BD900CC-5CB7-4414-9A83-BB4153B8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B48"/>
  </w:style>
  <w:style w:type="paragraph" w:styleId="Footer">
    <w:name w:val="footer"/>
    <w:basedOn w:val="Normal"/>
    <w:link w:val="FooterChar"/>
    <w:uiPriority w:val="99"/>
    <w:unhideWhenUsed/>
    <w:rsid w:val="0005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B48"/>
  </w:style>
  <w:style w:type="paragraph" w:styleId="BalloonText">
    <w:name w:val="Balloon Text"/>
    <w:basedOn w:val="Normal"/>
    <w:link w:val="BalloonTextChar"/>
    <w:uiPriority w:val="99"/>
    <w:semiHidden/>
    <w:unhideWhenUsed/>
    <w:rsid w:val="00B4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87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810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cdd5d21-ce1e-4470-a470-966ca330f52c@gct.loc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2632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Leach</dc:creator>
  <cp:keywords/>
  <dc:description/>
  <cp:lastModifiedBy>Kathryn Lewis</cp:lastModifiedBy>
  <cp:revision>3</cp:revision>
  <cp:lastPrinted>2019-11-13T14:48:00Z</cp:lastPrinted>
  <dcterms:created xsi:type="dcterms:W3CDTF">2026-05-19T11:17:00Z</dcterms:created>
  <dcterms:modified xsi:type="dcterms:W3CDTF">2026-05-19T11:19:00Z</dcterms:modified>
</cp:coreProperties>
</file>